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7BEBF" w14:textId="4CD1D736" w:rsidR="00E2655A" w:rsidRPr="0064037F" w:rsidRDefault="0064037F" w:rsidP="0064037F">
      <w:pPr>
        <w:jc w:val="center"/>
        <w:rPr>
          <w:color w:val="FFC000"/>
          <w:sz w:val="56"/>
          <w:szCs w:val="56"/>
        </w:rPr>
      </w:pPr>
      <w:r>
        <w:rPr>
          <w:noProof/>
        </w:rPr>
        <w:drawing>
          <wp:anchor distT="0" distB="0" distL="114300" distR="114300" simplePos="0" relativeHeight="251659264" behindDoc="1" locked="0" layoutInCell="1" allowOverlap="1" wp14:anchorId="293A18D2" wp14:editId="4AEE7F08">
            <wp:simplePos x="0" y="0"/>
            <wp:positionH relativeFrom="column">
              <wp:posOffset>811200</wp:posOffset>
            </wp:positionH>
            <wp:positionV relativeFrom="paragraph">
              <wp:posOffset>7468</wp:posOffset>
            </wp:positionV>
            <wp:extent cx="4495800" cy="825500"/>
            <wp:effectExtent l="0" t="0" r="0" b="0"/>
            <wp:wrapNone/>
            <wp:docPr id="2" name="Imagen 1">
              <a:extLst xmlns:a="http://schemas.openxmlformats.org/drawingml/2006/main">
                <a:ext uri="{FF2B5EF4-FFF2-40B4-BE49-F238E27FC236}">
                  <a16:creationId xmlns:a16="http://schemas.microsoft.com/office/drawing/2014/main" id="{742D3248-B370-E746-845F-4BEE08883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42D3248-B370-E746-845F-4BEE088836D8}"/>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95800" cy="825500"/>
                    </a:xfrm>
                    <a:prstGeom prst="rect">
                      <a:avLst/>
                    </a:prstGeom>
                  </pic:spPr>
                </pic:pic>
              </a:graphicData>
            </a:graphic>
          </wp:anchor>
        </w:drawing>
      </w:r>
    </w:p>
    <w:p w14:paraId="40D447CF" w14:textId="77777777" w:rsidR="004E6926" w:rsidRDefault="004E6926" w:rsidP="0064037F">
      <w:pPr>
        <w:jc w:val="center"/>
        <w:rPr>
          <w:color w:val="ED7D31" w:themeColor="accent2"/>
          <w:sz w:val="56"/>
          <w:szCs w:val="56"/>
        </w:rPr>
      </w:pPr>
    </w:p>
    <w:p w14:paraId="6DBF0FDA" w14:textId="58AB8CBE" w:rsidR="0064037F" w:rsidRPr="0064037F" w:rsidRDefault="000E6BA3" w:rsidP="0064037F">
      <w:pPr>
        <w:jc w:val="center"/>
        <w:rPr>
          <w:color w:val="ED7D31" w:themeColor="accent2"/>
          <w:sz w:val="56"/>
          <w:szCs w:val="56"/>
        </w:rPr>
      </w:pPr>
      <w:r>
        <w:rPr>
          <w:color w:val="ED7D31" w:themeColor="accent2"/>
          <w:sz w:val="56"/>
          <w:szCs w:val="56"/>
        </w:rPr>
        <w:t xml:space="preserve">MODERNA </w:t>
      </w:r>
      <w:r w:rsidR="0064037F" w:rsidRPr="0064037F">
        <w:rPr>
          <w:color w:val="ED7D31" w:themeColor="accent2"/>
          <w:sz w:val="56"/>
          <w:szCs w:val="56"/>
        </w:rPr>
        <w:t>COVID</w:t>
      </w:r>
      <w:r>
        <w:rPr>
          <w:color w:val="ED7D31" w:themeColor="accent2"/>
          <w:sz w:val="56"/>
          <w:szCs w:val="56"/>
        </w:rPr>
        <w:t>-</w:t>
      </w:r>
      <w:r w:rsidR="0064037F" w:rsidRPr="0064037F">
        <w:rPr>
          <w:color w:val="ED7D31" w:themeColor="accent2"/>
          <w:sz w:val="56"/>
          <w:szCs w:val="56"/>
        </w:rPr>
        <w:t>19 VACCINE MANUAL</w:t>
      </w:r>
    </w:p>
    <w:p w14:paraId="27CCD330" w14:textId="38EC5365" w:rsidR="0064037F" w:rsidRDefault="004E6926" w:rsidP="0064037F">
      <w:pPr>
        <w:jc w:val="center"/>
        <w:rPr>
          <w:sz w:val="56"/>
          <w:szCs w:val="56"/>
        </w:rPr>
      </w:pPr>
      <w:r>
        <w:rPr>
          <w:noProof/>
        </w:rPr>
        <w:drawing>
          <wp:anchor distT="0" distB="0" distL="114300" distR="114300" simplePos="0" relativeHeight="251658240" behindDoc="1" locked="0" layoutInCell="1" allowOverlap="1" wp14:anchorId="09533B79" wp14:editId="5D4813F2">
            <wp:simplePos x="0" y="0"/>
            <wp:positionH relativeFrom="margin">
              <wp:align>center</wp:align>
            </wp:positionH>
            <wp:positionV relativeFrom="paragraph">
              <wp:posOffset>58521</wp:posOffset>
            </wp:positionV>
            <wp:extent cx="5478356" cy="4374490"/>
            <wp:effectExtent l="0" t="0" r="0" b="7620"/>
            <wp:wrapNone/>
            <wp:docPr id="4" name="Imagen 3">
              <a:extLst xmlns:a="http://schemas.openxmlformats.org/drawingml/2006/main">
                <a:ext uri="{FF2B5EF4-FFF2-40B4-BE49-F238E27FC236}">
                  <a16:creationId xmlns:a16="http://schemas.microsoft.com/office/drawing/2014/main" id="{7886EB86-A071-0243-A3B2-8DECA152E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886EB86-A071-0243-A3B2-8DECA152E2E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8356" cy="4374490"/>
                    </a:xfrm>
                    <a:prstGeom prst="rect">
                      <a:avLst/>
                    </a:prstGeom>
                  </pic:spPr>
                </pic:pic>
              </a:graphicData>
            </a:graphic>
            <wp14:sizeRelH relativeFrom="margin">
              <wp14:pctWidth>0</wp14:pctWidth>
            </wp14:sizeRelH>
            <wp14:sizeRelV relativeFrom="margin">
              <wp14:pctHeight>0</wp14:pctHeight>
            </wp14:sizeRelV>
          </wp:anchor>
        </w:drawing>
      </w:r>
    </w:p>
    <w:p w14:paraId="28C77CBD" w14:textId="1E18CFE5" w:rsidR="0064037F" w:rsidRDefault="0064037F" w:rsidP="0064037F">
      <w:pPr>
        <w:jc w:val="center"/>
        <w:rPr>
          <w:sz w:val="56"/>
          <w:szCs w:val="56"/>
        </w:rPr>
      </w:pPr>
    </w:p>
    <w:p w14:paraId="621D36F3" w14:textId="7817CCD2" w:rsidR="0064037F" w:rsidRDefault="0064037F" w:rsidP="0064037F">
      <w:pPr>
        <w:jc w:val="center"/>
        <w:rPr>
          <w:sz w:val="56"/>
          <w:szCs w:val="56"/>
        </w:rPr>
      </w:pPr>
    </w:p>
    <w:p w14:paraId="330CC5D8" w14:textId="0C0EB561" w:rsidR="0064037F" w:rsidRDefault="0064037F" w:rsidP="0064037F">
      <w:pPr>
        <w:jc w:val="center"/>
        <w:rPr>
          <w:sz w:val="56"/>
          <w:szCs w:val="56"/>
        </w:rPr>
      </w:pPr>
    </w:p>
    <w:p w14:paraId="2B510FC6" w14:textId="5FD6E7FC" w:rsidR="0064037F" w:rsidRDefault="0064037F" w:rsidP="0064037F">
      <w:pPr>
        <w:jc w:val="center"/>
        <w:rPr>
          <w:sz w:val="56"/>
          <w:szCs w:val="56"/>
        </w:rPr>
      </w:pPr>
    </w:p>
    <w:p w14:paraId="528E8C35" w14:textId="77777777" w:rsidR="0064037F" w:rsidRPr="0064037F" w:rsidRDefault="0064037F" w:rsidP="0064037F">
      <w:pPr>
        <w:jc w:val="center"/>
        <w:rPr>
          <w:sz w:val="56"/>
          <w:szCs w:val="56"/>
        </w:rPr>
      </w:pPr>
    </w:p>
    <w:p w14:paraId="2C72922A" w14:textId="77777777" w:rsidR="0064037F" w:rsidRDefault="0064037F" w:rsidP="0064037F">
      <w:pPr>
        <w:jc w:val="center"/>
        <w:rPr>
          <w:b/>
          <w:bCs/>
          <w:color w:val="ED7D31" w:themeColor="accent2"/>
          <w:sz w:val="40"/>
          <w:szCs w:val="40"/>
        </w:rPr>
      </w:pPr>
    </w:p>
    <w:p w14:paraId="1ABCD325" w14:textId="77777777" w:rsidR="0064037F" w:rsidRDefault="0064037F" w:rsidP="0064037F">
      <w:pPr>
        <w:jc w:val="center"/>
        <w:rPr>
          <w:b/>
          <w:bCs/>
          <w:color w:val="ED7D31" w:themeColor="accent2"/>
          <w:sz w:val="40"/>
          <w:szCs w:val="40"/>
        </w:rPr>
      </w:pPr>
    </w:p>
    <w:p w14:paraId="7A914895" w14:textId="7676FAE5" w:rsidR="0064037F" w:rsidRDefault="0064037F" w:rsidP="0064037F">
      <w:pPr>
        <w:jc w:val="center"/>
        <w:rPr>
          <w:b/>
          <w:bCs/>
          <w:color w:val="ED7D31" w:themeColor="accent2"/>
          <w:sz w:val="40"/>
          <w:szCs w:val="40"/>
        </w:rPr>
      </w:pPr>
    </w:p>
    <w:p w14:paraId="08839EBA" w14:textId="58FCF008" w:rsidR="0064037F" w:rsidRPr="0064037F" w:rsidRDefault="0064037F" w:rsidP="0064037F">
      <w:pPr>
        <w:jc w:val="center"/>
        <w:rPr>
          <w:b/>
          <w:bCs/>
          <w:color w:val="ED7D31" w:themeColor="accent2"/>
          <w:sz w:val="40"/>
          <w:szCs w:val="40"/>
        </w:rPr>
      </w:pPr>
      <w:r w:rsidRPr="0064037F">
        <w:rPr>
          <w:b/>
          <w:bCs/>
          <w:color w:val="ED7D31" w:themeColor="accent2"/>
          <w:sz w:val="40"/>
          <w:szCs w:val="40"/>
        </w:rPr>
        <w:t>DEPARTMENT OF CLINICAL AFFAIRS</w:t>
      </w:r>
    </w:p>
    <w:p w14:paraId="21FA81F8" w14:textId="1D190C11" w:rsidR="0064037F" w:rsidRPr="0064037F" w:rsidRDefault="0064037F" w:rsidP="0064037F">
      <w:pPr>
        <w:jc w:val="center"/>
        <w:rPr>
          <w:b/>
          <w:bCs/>
          <w:color w:val="ED7D31" w:themeColor="accent2"/>
          <w:sz w:val="40"/>
          <w:szCs w:val="40"/>
        </w:rPr>
      </w:pPr>
      <w:r w:rsidRPr="0064037F">
        <w:rPr>
          <w:b/>
          <w:bCs/>
          <w:color w:val="ED7D31" w:themeColor="accent2"/>
          <w:sz w:val="40"/>
          <w:szCs w:val="40"/>
        </w:rPr>
        <w:t>PHARMACY AND LABOR</w:t>
      </w:r>
      <w:r>
        <w:rPr>
          <w:b/>
          <w:bCs/>
          <w:color w:val="ED7D31" w:themeColor="accent2"/>
          <w:sz w:val="40"/>
          <w:szCs w:val="40"/>
        </w:rPr>
        <w:t>A</w:t>
      </w:r>
      <w:r w:rsidRPr="0064037F">
        <w:rPr>
          <w:b/>
          <w:bCs/>
          <w:color w:val="ED7D31" w:themeColor="accent2"/>
          <w:sz w:val="40"/>
          <w:szCs w:val="40"/>
        </w:rPr>
        <w:t>TORY SERVICES</w:t>
      </w:r>
    </w:p>
    <w:p w14:paraId="2F30C83A" w14:textId="66E16246" w:rsidR="0064037F" w:rsidRDefault="0064037F" w:rsidP="0064037F">
      <w:pPr>
        <w:jc w:val="center"/>
        <w:rPr>
          <w:b/>
          <w:bCs/>
          <w:color w:val="ED7D31" w:themeColor="accent2"/>
          <w:sz w:val="40"/>
          <w:szCs w:val="40"/>
        </w:rPr>
      </w:pPr>
      <w:r w:rsidRPr="0064037F">
        <w:rPr>
          <w:b/>
          <w:bCs/>
          <w:color w:val="ED7D31" w:themeColor="accent2"/>
          <w:sz w:val="40"/>
          <w:szCs w:val="40"/>
        </w:rPr>
        <w:t>2020-2021</w:t>
      </w:r>
    </w:p>
    <w:p w14:paraId="6F84025A" w14:textId="5179CB59" w:rsidR="0064037F" w:rsidRDefault="0064037F" w:rsidP="0064037F">
      <w:pPr>
        <w:jc w:val="center"/>
        <w:rPr>
          <w:b/>
          <w:bCs/>
          <w:color w:val="ED7D31" w:themeColor="accent2"/>
          <w:sz w:val="40"/>
          <w:szCs w:val="40"/>
        </w:rPr>
      </w:pPr>
    </w:p>
    <w:p w14:paraId="5061224A" w14:textId="77777777" w:rsidR="0064037F" w:rsidRPr="000F75E6" w:rsidRDefault="0064037F" w:rsidP="000F75E6">
      <w:pPr>
        <w:jc w:val="center"/>
        <w:rPr>
          <w:b/>
          <w:bCs/>
          <w:color w:val="ED7D31" w:themeColor="accent2"/>
          <w:sz w:val="36"/>
          <w:szCs w:val="36"/>
          <w:u w:val="single"/>
        </w:rPr>
      </w:pPr>
      <w:r w:rsidRPr="000F75E6">
        <w:rPr>
          <w:b/>
          <w:bCs/>
          <w:color w:val="ED7D31" w:themeColor="accent2"/>
          <w:sz w:val="36"/>
          <w:szCs w:val="36"/>
          <w:u w:val="single"/>
        </w:rPr>
        <w:lastRenderedPageBreak/>
        <w:t>Table of Contents</w:t>
      </w:r>
    </w:p>
    <w:p w14:paraId="4D39D340" w14:textId="77777777" w:rsidR="0064037F" w:rsidRDefault="0064037F" w:rsidP="0064037F">
      <w:pPr>
        <w:rPr>
          <w:b/>
          <w:bCs/>
          <w:color w:val="ED7D31" w:themeColor="accent2"/>
          <w:sz w:val="28"/>
          <w:szCs w:val="28"/>
        </w:rPr>
      </w:pPr>
    </w:p>
    <w:p w14:paraId="31EFCDEB" w14:textId="5262481D" w:rsidR="0064037F" w:rsidRPr="000F75E6" w:rsidRDefault="0064037F" w:rsidP="0064037F">
      <w:pPr>
        <w:rPr>
          <w:b/>
          <w:bCs/>
          <w:color w:val="ED7D31" w:themeColor="accent2"/>
          <w:sz w:val="28"/>
          <w:szCs w:val="28"/>
        </w:rPr>
      </w:pPr>
      <w:r w:rsidRPr="000F75E6">
        <w:rPr>
          <w:b/>
          <w:bCs/>
          <w:color w:val="ED7D31" w:themeColor="accent2"/>
          <w:sz w:val="28"/>
          <w:szCs w:val="28"/>
        </w:rPr>
        <w:t>Introduction</w:t>
      </w:r>
      <w:r w:rsidR="000F75E6" w:rsidRPr="000F75E6">
        <w:rPr>
          <w:b/>
          <w:bCs/>
          <w:color w:val="ED7D31" w:themeColor="accent2"/>
          <w:sz w:val="28"/>
          <w:szCs w:val="28"/>
        </w:rPr>
        <w:t xml:space="preserve"> ………………………………………………………………………………</w:t>
      </w:r>
      <w:r w:rsidR="00273CA5">
        <w:rPr>
          <w:b/>
          <w:bCs/>
          <w:color w:val="ED7D31" w:themeColor="accent2"/>
          <w:sz w:val="28"/>
          <w:szCs w:val="28"/>
        </w:rPr>
        <w:t>.</w:t>
      </w:r>
      <w:r w:rsidR="000F75E6" w:rsidRPr="000F75E6">
        <w:rPr>
          <w:b/>
          <w:bCs/>
          <w:color w:val="ED7D31" w:themeColor="accent2"/>
          <w:sz w:val="28"/>
          <w:szCs w:val="28"/>
        </w:rPr>
        <w:t>.page 3</w:t>
      </w:r>
    </w:p>
    <w:p w14:paraId="6CC33418" w14:textId="77777777" w:rsidR="000F75E6" w:rsidRDefault="000F75E6" w:rsidP="0064037F">
      <w:pPr>
        <w:rPr>
          <w:b/>
          <w:bCs/>
          <w:color w:val="ED7D31" w:themeColor="accent2"/>
          <w:sz w:val="28"/>
          <w:szCs w:val="28"/>
        </w:rPr>
      </w:pPr>
    </w:p>
    <w:p w14:paraId="478CC772" w14:textId="634BC4A1" w:rsidR="00B53ADB" w:rsidRPr="000F75E6" w:rsidRDefault="00B53ADB" w:rsidP="0064037F">
      <w:pPr>
        <w:rPr>
          <w:b/>
          <w:bCs/>
          <w:color w:val="ED7D31" w:themeColor="accent2"/>
          <w:sz w:val="28"/>
          <w:szCs w:val="28"/>
        </w:rPr>
      </w:pPr>
      <w:r w:rsidRPr="000F75E6">
        <w:rPr>
          <w:b/>
          <w:bCs/>
          <w:color w:val="ED7D31" w:themeColor="accent2"/>
          <w:sz w:val="28"/>
          <w:szCs w:val="28"/>
        </w:rPr>
        <w:t>Emergency use Authorization (EUA)</w:t>
      </w:r>
      <w:r w:rsidR="000F75E6" w:rsidRPr="000F75E6">
        <w:rPr>
          <w:b/>
          <w:bCs/>
          <w:color w:val="ED7D31" w:themeColor="accent2"/>
          <w:sz w:val="28"/>
          <w:szCs w:val="28"/>
        </w:rPr>
        <w:t>…………………………………………….page 3 - 4</w:t>
      </w:r>
    </w:p>
    <w:p w14:paraId="3421CA7C" w14:textId="77777777" w:rsidR="000F75E6" w:rsidRDefault="000F75E6" w:rsidP="0064037F">
      <w:pPr>
        <w:rPr>
          <w:b/>
          <w:bCs/>
          <w:color w:val="ED7D31" w:themeColor="accent2"/>
          <w:sz w:val="28"/>
          <w:szCs w:val="28"/>
        </w:rPr>
      </w:pPr>
    </w:p>
    <w:p w14:paraId="08365001" w14:textId="7C84945A" w:rsidR="0064037F" w:rsidRPr="000F75E6" w:rsidRDefault="000F75E6" w:rsidP="0064037F">
      <w:pPr>
        <w:rPr>
          <w:b/>
          <w:bCs/>
          <w:color w:val="ED7D31" w:themeColor="accent2"/>
          <w:sz w:val="28"/>
          <w:szCs w:val="28"/>
        </w:rPr>
      </w:pPr>
      <w:r w:rsidRPr="000F75E6">
        <w:rPr>
          <w:b/>
          <w:bCs/>
          <w:color w:val="ED7D31" w:themeColor="accent2"/>
          <w:sz w:val="28"/>
          <w:szCs w:val="28"/>
        </w:rPr>
        <w:t xml:space="preserve">COVID-19 vaccine </w:t>
      </w:r>
      <w:r w:rsidR="00D25184" w:rsidRPr="000F75E6">
        <w:rPr>
          <w:b/>
          <w:bCs/>
          <w:color w:val="ED7D31" w:themeColor="accent2"/>
          <w:sz w:val="28"/>
          <w:szCs w:val="28"/>
        </w:rPr>
        <w:t>preparedness...</w:t>
      </w:r>
      <w:r w:rsidRPr="000F75E6">
        <w:rPr>
          <w:b/>
          <w:bCs/>
          <w:color w:val="ED7D31" w:themeColor="accent2"/>
          <w:sz w:val="28"/>
          <w:szCs w:val="28"/>
        </w:rPr>
        <w:t>………….……………………………………page 5 -1</w:t>
      </w:r>
      <w:r w:rsidR="00316C09">
        <w:rPr>
          <w:b/>
          <w:bCs/>
          <w:color w:val="ED7D31" w:themeColor="accent2"/>
          <w:sz w:val="28"/>
          <w:szCs w:val="28"/>
        </w:rPr>
        <w:t>5</w:t>
      </w:r>
    </w:p>
    <w:p w14:paraId="34781E95" w14:textId="77777777" w:rsidR="000F75E6" w:rsidRDefault="000F75E6" w:rsidP="0064037F">
      <w:pPr>
        <w:rPr>
          <w:b/>
          <w:bCs/>
          <w:color w:val="ED7D31" w:themeColor="accent2"/>
          <w:sz w:val="28"/>
          <w:szCs w:val="28"/>
        </w:rPr>
      </w:pPr>
    </w:p>
    <w:p w14:paraId="35D5CDB4" w14:textId="6454565F" w:rsidR="00316C09" w:rsidRDefault="00316C09" w:rsidP="0064037F">
      <w:pPr>
        <w:rPr>
          <w:b/>
          <w:bCs/>
          <w:color w:val="ED7D31" w:themeColor="accent2"/>
          <w:sz w:val="28"/>
          <w:szCs w:val="28"/>
        </w:rPr>
      </w:pPr>
      <w:r>
        <w:rPr>
          <w:b/>
          <w:bCs/>
          <w:color w:val="ED7D31" w:themeColor="accent2"/>
          <w:sz w:val="28"/>
          <w:szCs w:val="28"/>
        </w:rPr>
        <w:t>Distribution of COVID 19 vaccine………………………………………………..page 16 - 19</w:t>
      </w:r>
    </w:p>
    <w:p w14:paraId="30BD20CE" w14:textId="77777777" w:rsidR="00316C09" w:rsidRDefault="00316C09" w:rsidP="0064037F">
      <w:pPr>
        <w:rPr>
          <w:b/>
          <w:bCs/>
          <w:color w:val="ED7D31" w:themeColor="accent2"/>
          <w:sz w:val="28"/>
          <w:szCs w:val="28"/>
        </w:rPr>
      </w:pPr>
    </w:p>
    <w:p w14:paraId="18545E7D" w14:textId="6A518D8C" w:rsidR="00785D0E" w:rsidRPr="000F75E6" w:rsidRDefault="000F75E6" w:rsidP="0064037F">
      <w:pPr>
        <w:rPr>
          <w:b/>
          <w:bCs/>
          <w:color w:val="ED7D31" w:themeColor="accent2"/>
          <w:sz w:val="28"/>
          <w:szCs w:val="28"/>
        </w:rPr>
      </w:pPr>
      <w:r w:rsidRPr="000F75E6">
        <w:rPr>
          <w:b/>
          <w:bCs/>
          <w:color w:val="ED7D31" w:themeColor="accent2"/>
          <w:sz w:val="28"/>
          <w:szCs w:val="28"/>
        </w:rPr>
        <w:t xml:space="preserve">Administration of COVID 19 vaccine……………………………………………page </w:t>
      </w:r>
      <w:r w:rsidR="00316C09">
        <w:rPr>
          <w:b/>
          <w:bCs/>
          <w:color w:val="ED7D31" w:themeColor="accent2"/>
          <w:sz w:val="28"/>
          <w:szCs w:val="28"/>
        </w:rPr>
        <w:t>20</w:t>
      </w:r>
      <w:r w:rsidRPr="000F75E6">
        <w:rPr>
          <w:b/>
          <w:bCs/>
          <w:color w:val="ED7D31" w:themeColor="accent2"/>
          <w:sz w:val="28"/>
          <w:szCs w:val="28"/>
        </w:rPr>
        <w:t xml:space="preserve"> -2</w:t>
      </w:r>
      <w:r w:rsidR="00150B82">
        <w:rPr>
          <w:b/>
          <w:bCs/>
          <w:color w:val="ED7D31" w:themeColor="accent2"/>
          <w:sz w:val="28"/>
          <w:szCs w:val="28"/>
        </w:rPr>
        <w:t>9</w:t>
      </w:r>
      <w:r w:rsidRPr="000F75E6">
        <w:rPr>
          <w:b/>
          <w:bCs/>
          <w:color w:val="ED7D31" w:themeColor="accent2"/>
          <w:sz w:val="28"/>
          <w:szCs w:val="28"/>
        </w:rPr>
        <w:t xml:space="preserve"> </w:t>
      </w:r>
    </w:p>
    <w:p w14:paraId="6E0971B5" w14:textId="77777777" w:rsidR="000F75E6" w:rsidRDefault="000F75E6" w:rsidP="000F75E6">
      <w:pPr>
        <w:rPr>
          <w:rFonts w:cstheme="minorHAnsi"/>
          <w:b/>
          <w:bCs/>
          <w:color w:val="ED7D31" w:themeColor="accent2"/>
          <w:sz w:val="28"/>
          <w:szCs w:val="28"/>
        </w:rPr>
      </w:pPr>
    </w:p>
    <w:p w14:paraId="39A9EF04" w14:textId="7F55776C" w:rsidR="000F75E6" w:rsidRPr="000F75E6" w:rsidRDefault="000F75E6" w:rsidP="000F75E6">
      <w:pPr>
        <w:rPr>
          <w:rFonts w:cstheme="minorHAnsi"/>
          <w:b/>
          <w:bCs/>
          <w:color w:val="ED7D31" w:themeColor="accent2"/>
          <w:sz w:val="28"/>
          <w:szCs w:val="28"/>
        </w:rPr>
      </w:pPr>
      <w:r w:rsidRPr="000F75E6">
        <w:rPr>
          <w:rFonts w:cstheme="minorHAnsi"/>
          <w:b/>
          <w:bCs/>
          <w:color w:val="ED7D31" w:themeColor="accent2"/>
          <w:sz w:val="28"/>
          <w:szCs w:val="28"/>
        </w:rPr>
        <w:t>Strategic approach to COVID 19 vaccine across CHC……………</w:t>
      </w:r>
      <w:r>
        <w:rPr>
          <w:rFonts w:cstheme="minorHAnsi"/>
          <w:b/>
          <w:bCs/>
          <w:color w:val="ED7D31" w:themeColor="accent2"/>
          <w:sz w:val="28"/>
          <w:szCs w:val="28"/>
        </w:rPr>
        <w:t>..</w:t>
      </w:r>
      <w:r w:rsidRPr="000F75E6">
        <w:rPr>
          <w:rFonts w:cstheme="minorHAnsi"/>
          <w:b/>
          <w:bCs/>
          <w:color w:val="ED7D31" w:themeColor="accent2"/>
          <w:sz w:val="28"/>
          <w:szCs w:val="28"/>
        </w:rPr>
        <w:t xml:space="preserve">…....page </w:t>
      </w:r>
      <w:r w:rsidR="00150B82">
        <w:rPr>
          <w:rFonts w:cstheme="minorHAnsi"/>
          <w:b/>
          <w:bCs/>
          <w:color w:val="ED7D31" w:themeColor="accent2"/>
          <w:sz w:val="28"/>
          <w:szCs w:val="28"/>
        </w:rPr>
        <w:t>30</w:t>
      </w:r>
      <w:r w:rsidRPr="000F75E6">
        <w:rPr>
          <w:rFonts w:cstheme="minorHAnsi"/>
          <w:b/>
          <w:bCs/>
          <w:color w:val="ED7D31" w:themeColor="accent2"/>
          <w:sz w:val="28"/>
          <w:szCs w:val="28"/>
        </w:rPr>
        <w:t xml:space="preserve"> - </w:t>
      </w:r>
      <w:r w:rsidR="00150B82">
        <w:rPr>
          <w:rFonts w:cstheme="minorHAnsi"/>
          <w:b/>
          <w:bCs/>
          <w:color w:val="ED7D31" w:themeColor="accent2"/>
          <w:sz w:val="28"/>
          <w:szCs w:val="28"/>
        </w:rPr>
        <w:t>35</w:t>
      </w:r>
    </w:p>
    <w:p w14:paraId="1A1E85CA" w14:textId="77777777" w:rsidR="000F75E6" w:rsidRDefault="000F75E6" w:rsidP="0064037F">
      <w:pPr>
        <w:rPr>
          <w:b/>
          <w:bCs/>
          <w:color w:val="ED7D31" w:themeColor="accent2"/>
          <w:sz w:val="28"/>
          <w:szCs w:val="28"/>
        </w:rPr>
      </w:pPr>
    </w:p>
    <w:p w14:paraId="0B4891F7" w14:textId="5A32E71E" w:rsidR="0068499C" w:rsidRDefault="000F75E6" w:rsidP="0064037F">
      <w:pPr>
        <w:rPr>
          <w:b/>
          <w:bCs/>
          <w:color w:val="ED7D31" w:themeColor="accent2"/>
          <w:sz w:val="28"/>
          <w:szCs w:val="28"/>
        </w:rPr>
      </w:pPr>
      <w:r>
        <w:rPr>
          <w:b/>
          <w:bCs/>
          <w:color w:val="ED7D31" w:themeColor="accent2"/>
          <w:sz w:val="28"/>
          <w:szCs w:val="28"/>
        </w:rPr>
        <w:t>Reporting Adverse events via VAERS system………………….……………</w:t>
      </w:r>
      <w:r w:rsidR="00B44239">
        <w:rPr>
          <w:b/>
          <w:bCs/>
          <w:color w:val="ED7D31" w:themeColor="accent2"/>
          <w:sz w:val="28"/>
          <w:szCs w:val="28"/>
        </w:rPr>
        <w:t>.</w:t>
      </w:r>
      <w:r>
        <w:rPr>
          <w:b/>
          <w:bCs/>
          <w:color w:val="ED7D31" w:themeColor="accent2"/>
          <w:sz w:val="28"/>
          <w:szCs w:val="28"/>
        </w:rPr>
        <w:t xml:space="preserve">page </w:t>
      </w:r>
      <w:r w:rsidR="00316C09">
        <w:rPr>
          <w:b/>
          <w:bCs/>
          <w:color w:val="ED7D31" w:themeColor="accent2"/>
          <w:sz w:val="28"/>
          <w:szCs w:val="28"/>
        </w:rPr>
        <w:t>3</w:t>
      </w:r>
      <w:r w:rsidR="00150B82">
        <w:rPr>
          <w:b/>
          <w:bCs/>
          <w:color w:val="ED7D31" w:themeColor="accent2"/>
          <w:sz w:val="28"/>
          <w:szCs w:val="28"/>
        </w:rPr>
        <w:t>6</w:t>
      </w:r>
      <w:r>
        <w:rPr>
          <w:b/>
          <w:bCs/>
          <w:color w:val="ED7D31" w:themeColor="accent2"/>
          <w:sz w:val="28"/>
          <w:szCs w:val="28"/>
        </w:rPr>
        <w:t xml:space="preserve"> </w:t>
      </w:r>
      <w:r w:rsidR="00316C09">
        <w:rPr>
          <w:b/>
          <w:bCs/>
          <w:color w:val="ED7D31" w:themeColor="accent2"/>
          <w:sz w:val="28"/>
          <w:szCs w:val="28"/>
        </w:rPr>
        <w:t>–</w:t>
      </w:r>
      <w:r w:rsidR="00150B82">
        <w:rPr>
          <w:b/>
          <w:bCs/>
          <w:color w:val="ED7D31" w:themeColor="accent2"/>
          <w:sz w:val="28"/>
          <w:szCs w:val="28"/>
        </w:rPr>
        <w:t xml:space="preserve"> 41</w:t>
      </w:r>
    </w:p>
    <w:p w14:paraId="3992F26E" w14:textId="5D4AD895" w:rsidR="00316C09" w:rsidRDefault="00316C09" w:rsidP="0064037F">
      <w:pPr>
        <w:rPr>
          <w:b/>
          <w:bCs/>
          <w:color w:val="ED7D31" w:themeColor="accent2"/>
          <w:sz w:val="28"/>
          <w:szCs w:val="28"/>
        </w:rPr>
      </w:pPr>
    </w:p>
    <w:p w14:paraId="1B63AC57" w14:textId="5C8E282B" w:rsidR="00316C09" w:rsidRDefault="00316C09" w:rsidP="0064037F">
      <w:pPr>
        <w:rPr>
          <w:b/>
          <w:bCs/>
          <w:color w:val="ED7D31" w:themeColor="accent2"/>
          <w:sz w:val="28"/>
          <w:szCs w:val="28"/>
        </w:rPr>
      </w:pPr>
      <w:r>
        <w:rPr>
          <w:b/>
          <w:bCs/>
          <w:color w:val="ED7D31" w:themeColor="accent2"/>
          <w:sz w:val="28"/>
          <w:szCs w:val="28"/>
        </w:rPr>
        <w:t>COVID-19 Attestation form …………………………………………………………</w:t>
      </w:r>
      <w:r w:rsidR="00B44239">
        <w:rPr>
          <w:b/>
          <w:bCs/>
          <w:color w:val="ED7D31" w:themeColor="accent2"/>
          <w:sz w:val="28"/>
          <w:szCs w:val="28"/>
        </w:rPr>
        <w:t>.</w:t>
      </w:r>
      <w:r>
        <w:rPr>
          <w:b/>
          <w:bCs/>
          <w:color w:val="ED7D31" w:themeColor="accent2"/>
          <w:sz w:val="28"/>
          <w:szCs w:val="28"/>
        </w:rPr>
        <w:t xml:space="preserve">page </w:t>
      </w:r>
      <w:r w:rsidR="00150B82">
        <w:rPr>
          <w:b/>
          <w:bCs/>
          <w:color w:val="ED7D31" w:themeColor="accent2"/>
          <w:sz w:val="28"/>
          <w:szCs w:val="28"/>
        </w:rPr>
        <w:t>42</w:t>
      </w:r>
      <w:r w:rsidR="006F5349">
        <w:rPr>
          <w:b/>
          <w:bCs/>
          <w:color w:val="ED7D31" w:themeColor="accent2"/>
          <w:sz w:val="28"/>
          <w:szCs w:val="28"/>
        </w:rPr>
        <w:t>-43</w:t>
      </w:r>
    </w:p>
    <w:p w14:paraId="54A7ECA3" w14:textId="492DFC16" w:rsidR="0071051A" w:rsidRDefault="0071051A" w:rsidP="0064037F">
      <w:pPr>
        <w:rPr>
          <w:b/>
          <w:bCs/>
          <w:color w:val="ED7D31" w:themeColor="accent2"/>
          <w:sz w:val="28"/>
          <w:szCs w:val="28"/>
        </w:rPr>
      </w:pPr>
    </w:p>
    <w:p w14:paraId="042CADCA" w14:textId="6328C63E" w:rsidR="0071051A" w:rsidRPr="000F75E6" w:rsidRDefault="0071051A" w:rsidP="0064037F">
      <w:pPr>
        <w:rPr>
          <w:b/>
          <w:bCs/>
          <w:color w:val="ED7D31" w:themeColor="accent2"/>
          <w:sz w:val="28"/>
          <w:szCs w:val="28"/>
        </w:rPr>
      </w:pPr>
      <w:r>
        <w:rPr>
          <w:b/>
          <w:bCs/>
          <w:color w:val="ED7D31" w:themeColor="accent2"/>
          <w:sz w:val="28"/>
          <w:szCs w:val="28"/>
        </w:rPr>
        <w:t>Community partner Vaccine registration form……………………………….page 44</w:t>
      </w:r>
    </w:p>
    <w:p w14:paraId="4D64321D" w14:textId="77777777" w:rsidR="0068499C" w:rsidRDefault="0068499C" w:rsidP="0064037F">
      <w:pPr>
        <w:rPr>
          <w:b/>
          <w:bCs/>
          <w:color w:val="ED7D31" w:themeColor="accent2"/>
          <w:sz w:val="28"/>
          <w:szCs w:val="28"/>
        </w:rPr>
      </w:pPr>
    </w:p>
    <w:p w14:paraId="1FB6B2C5" w14:textId="77777777" w:rsidR="00785D0E" w:rsidRDefault="00785D0E" w:rsidP="0064037F">
      <w:pPr>
        <w:rPr>
          <w:b/>
          <w:bCs/>
          <w:color w:val="ED7D31" w:themeColor="accent2"/>
          <w:sz w:val="28"/>
          <w:szCs w:val="28"/>
        </w:rPr>
      </w:pPr>
    </w:p>
    <w:p w14:paraId="55B17E61" w14:textId="77777777" w:rsidR="0064037F" w:rsidRDefault="0064037F" w:rsidP="0064037F">
      <w:pPr>
        <w:rPr>
          <w:b/>
          <w:bCs/>
          <w:color w:val="ED7D31" w:themeColor="accent2"/>
          <w:sz w:val="28"/>
          <w:szCs w:val="28"/>
        </w:rPr>
      </w:pPr>
    </w:p>
    <w:p w14:paraId="487AFA09" w14:textId="5CB8A070" w:rsidR="0064037F" w:rsidRDefault="0064037F" w:rsidP="0064037F">
      <w:pPr>
        <w:rPr>
          <w:b/>
          <w:bCs/>
          <w:color w:val="ED7D31" w:themeColor="accent2"/>
          <w:sz w:val="28"/>
          <w:szCs w:val="28"/>
        </w:rPr>
      </w:pPr>
      <w:r>
        <w:rPr>
          <w:b/>
          <w:bCs/>
          <w:color w:val="ED7D31" w:themeColor="accent2"/>
          <w:sz w:val="28"/>
          <w:szCs w:val="28"/>
        </w:rPr>
        <w:t xml:space="preserve"> </w:t>
      </w:r>
    </w:p>
    <w:p w14:paraId="0BC35188" w14:textId="154A2ABB" w:rsidR="0064037F" w:rsidRDefault="0064037F" w:rsidP="0064037F">
      <w:pPr>
        <w:rPr>
          <w:b/>
          <w:bCs/>
          <w:color w:val="ED7D31" w:themeColor="accent2"/>
          <w:sz w:val="28"/>
          <w:szCs w:val="28"/>
        </w:rPr>
      </w:pPr>
    </w:p>
    <w:p w14:paraId="5955F317" w14:textId="515BAB2C" w:rsidR="0064037F" w:rsidRDefault="0064037F" w:rsidP="0064037F">
      <w:pPr>
        <w:rPr>
          <w:b/>
          <w:bCs/>
          <w:color w:val="ED7D31" w:themeColor="accent2"/>
          <w:sz w:val="28"/>
          <w:szCs w:val="28"/>
        </w:rPr>
      </w:pPr>
    </w:p>
    <w:p w14:paraId="2D1B02AB" w14:textId="77777777" w:rsidR="00AC09AD" w:rsidRDefault="00AC09AD" w:rsidP="0064037F">
      <w:pPr>
        <w:rPr>
          <w:b/>
          <w:bCs/>
          <w:color w:val="ED7D31" w:themeColor="accent2"/>
          <w:sz w:val="28"/>
          <w:szCs w:val="28"/>
        </w:rPr>
      </w:pPr>
    </w:p>
    <w:p w14:paraId="0A73E498" w14:textId="6F7D1852" w:rsidR="0064037F" w:rsidRPr="00B53ADB" w:rsidRDefault="007D4EDD" w:rsidP="0064037F">
      <w:pPr>
        <w:rPr>
          <w:rFonts w:cstheme="minorHAnsi"/>
          <w:b/>
          <w:bCs/>
          <w:color w:val="ED7D31" w:themeColor="accent2"/>
          <w:sz w:val="24"/>
          <w:szCs w:val="24"/>
          <w:u w:val="single"/>
        </w:rPr>
      </w:pPr>
      <w:r>
        <w:rPr>
          <w:rFonts w:cstheme="minorHAnsi"/>
          <w:b/>
          <w:bCs/>
          <w:color w:val="ED7D31" w:themeColor="accent2"/>
          <w:sz w:val="24"/>
          <w:szCs w:val="24"/>
          <w:u w:val="single"/>
        </w:rPr>
        <w:t>I</w:t>
      </w:r>
      <w:r w:rsidR="0064037F" w:rsidRPr="00B53ADB">
        <w:rPr>
          <w:rFonts w:cstheme="minorHAnsi"/>
          <w:b/>
          <w:bCs/>
          <w:color w:val="ED7D31" w:themeColor="accent2"/>
          <w:sz w:val="24"/>
          <w:szCs w:val="24"/>
          <w:u w:val="single"/>
        </w:rPr>
        <w:t xml:space="preserve">ntroduction: </w:t>
      </w:r>
    </w:p>
    <w:p w14:paraId="4288DD82" w14:textId="51B8E34D" w:rsidR="0064037F" w:rsidRPr="00B53ADB" w:rsidRDefault="0064037F" w:rsidP="00B53ADB">
      <w:pPr>
        <w:jc w:val="both"/>
        <w:rPr>
          <w:rFonts w:cstheme="minorHAnsi"/>
          <w:color w:val="000000" w:themeColor="text1"/>
          <w:sz w:val="24"/>
          <w:szCs w:val="24"/>
        </w:rPr>
      </w:pPr>
      <w:r w:rsidRPr="00B53ADB">
        <w:rPr>
          <w:rFonts w:cstheme="minorHAnsi"/>
          <w:color w:val="000000" w:themeColor="text1"/>
          <w:sz w:val="24"/>
          <w:szCs w:val="24"/>
        </w:rPr>
        <w:t>The purpose of this manual is to assist</w:t>
      </w:r>
      <w:r w:rsidR="00B53ADB" w:rsidRPr="00B53ADB">
        <w:rPr>
          <w:rFonts w:cstheme="minorHAnsi"/>
          <w:color w:val="000000" w:themeColor="text1"/>
          <w:sz w:val="24"/>
          <w:szCs w:val="24"/>
        </w:rPr>
        <w:t xml:space="preserve"> health center staff and medical</w:t>
      </w:r>
      <w:r w:rsidRPr="00B53ADB">
        <w:rPr>
          <w:rFonts w:cstheme="minorHAnsi"/>
          <w:color w:val="000000" w:themeColor="text1"/>
          <w:sz w:val="24"/>
          <w:szCs w:val="24"/>
        </w:rPr>
        <w:t xml:space="preserve"> providers </w:t>
      </w:r>
      <w:r w:rsidR="00B53ADB" w:rsidRPr="00B53ADB">
        <w:rPr>
          <w:rFonts w:cstheme="minorHAnsi"/>
          <w:color w:val="000000" w:themeColor="text1"/>
          <w:sz w:val="24"/>
          <w:szCs w:val="24"/>
        </w:rPr>
        <w:t xml:space="preserve">in the storage, handling, </w:t>
      </w:r>
      <w:r w:rsidR="00AD32C0" w:rsidRPr="00B53ADB">
        <w:rPr>
          <w:rFonts w:cstheme="minorHAnsi"/>
          <w:color w:val="000000" w:themeColor="text1"/>
          <w:sz w:val="24"/>
          <w:szCs w:val="24"/>
        </w:rPr>
        <w:t>administration,</w:t>
      </w:r>
      <w:r w:rsidR="00B53ADB" w:rsidRPr="00B53ADB">
        <w:rPr>
          <w:rFonts w:cstheme="minorHAnsi"/>
          <w:color w:val="000000" w:themeColor="text1"/>
          <w:sz w:val="24"/>
          <w:szCs w:val="24"/>
        </w:rPr>
        <w:t xml:space="preserve"> and reporting of the COVID 19 vaccine. This manual will be updated as new and evolving information based on CDC and NMDOH guidelines are updated, as well as when new vaccines are introduced in the United States. </w:t>
      </w:r>
      <w:r w:rsidRPr="00B53ADB">
        <w:rPr>
          <w:rFonts w:cstheme="minorHAnsi"/>
          <w:color w:val="000000" w:themeColor="text1"/>
          <w:sz w:val="24"/>
          <w:szCs w:val="24"/>
        </w:rPr>
        <w:t xml:space="preserve">  </w:t>
      </w:r>
    </w:p>
    <w:p w14:paraId="20DB9BB7" w14:textId="23F18C1B" w:rsidR="00B53ADB" w:rsidRPr="00B53ADB" w:rsidRDefault="00B53ADB" w:rsidP="00B53ADB">
      <w:pPr>
        <w:jc w:val="both"/>
        <w:rPr>
          <w:rFonts w:cstheme="minorHAnsi"/>
          <w:color w:val="000000" w:themeColor="text1"/>
          <w:sz w:val="24"/>
          <w:szCs w:val="24"/>
        </w:rPr>
      </w:pPr>
    </w:p>
    <w:p w14:paraId="0498AC5F" w14:textId="62BB758F" w:rsidR="00B53ADB" w:rsidRPr="00B53ADB" w:rsidRDefault="00B53ADB" w:rsidP="00B53ADB">
      <w:pPr>
        <w:jc w:val="both"/>
        <w:rPr>
          <w:rFonts w:cstheme="minorHAnsi"/>
          <w:b/>
          <w:bCs/>
          <w:color w:val="ED7D31" w:themeColor="accent2"/>
          <w:sz w:val="24"/>
          <w:szCs w:val="24"/>
          <w:u w:val="single"/>
        </w:rPr>
      </w:pPr>
      <w:r w:rsidRPr="00B53ADB">
        <w:rPr>
          <w:rFonts w:cstheme="minorHAnsi"/>
          <w:b/>
          <w:bCs/>
          <w:color w:val="ED7D31" w:themeColor="accent2"/>
          <w:sz w:val="24"/>
          <w:szCs w:val="24"/>
          <w:u w:val="single"/>
        </w:rPr>
        <w:t>Emergency Use Authorization (EUA):</w:t>
      </w:r>
    </w:p>
    <w:p w14:paraId="5DBB599B" w14:textId="05E0FFE9" w:rsidR="00B53ADB" w:rsidRPr="00B53ADB" w:rsidRDefault="00B53ADB" w:rsidP="00B53ADB">
      <w:pPr>
        <w:jc w:val="both"/>
        <w:rPr>
          <w:rFonts w:cstheme="minorHAnsi"/>
          <w:color w:val="000000" w:themeColor="text1"/>
          <w:sz w:val="24"/>
          <w:szCs w:val="24"/>
        </w:rPr>
      </w:pPr>
      <w:r w:rsidRPr="00B53ADB">
        <w:rPr>
          <w:rFonts w:cstheme="minorHAnsi"/>
          <w:color w:val="000000" w:themeColor="text1"/>
          <w:sz w:val="24"/>
          <w:szCs w:val="24"/>
        </w:rPr>
        <w:t xml:space="preserve">The current vaccines will be under an Emergency use Authorization to allow critical medical products that may help during a public health emergency. </w:t>
      </w:r>
    </w:p>
    <w:p w14:paraId="786187D1" w14:textId="508205B5" w:rsidR="00B53ADB" w:rsidRPr="00B53ADB" w:rsidRDefault="00B53ADB" w:rsidP="00B53ADB">
      <w:pPr>
        <w:jc w:val="both"/>
        <w:rPr>
          <w:rFonts w:cstheme="minorHAnsi"/>
          <w:color w:val="000000" w:themeColor="text1"/>
          <w:sz w:val="24"/>
          <w:szCs w:val="24"/>
        </w:rPr>
      </w:pPr>
      <w:r w:rsidRPr="00B53ADB">
        <w:rPr>
          <w:rFonts w:cstheme="minorHAnsi"/>
          <w:color w:val="000000" w:themeColor="text1"/>
          <w:sz w:val="24"/>
          <w:szCs w:val="24"/>
        </w:rPr>
        <w:t xml:space="preserve">The following criteria must be met for an EUA to be issued: </w:t>
      </w:r>
    </w:p>
    <w:p w14:paraId="782A64F1" w14:textId="77777777" w:rsidR="00B53ADB" w:rsidRPr="00B53ADB" w:rsidRDefault="00B53ADB" w:rsidP="00B53ADB">
      <w:pPr>
        <w:numPr>
          <w:ilvl w:val="0"/>
          <w:numId w:val="1"/>
        </w:numPr>
        <w:shd w:val="clear" w:color="auto" w:fill="FFFFFF"/>
        <w:spacing w:before="100" w:beforeAutospacing="1" w:after="100" w:afterAutospacing="1" w:line="240" w:lineRule="auto"/>
        <w:rPr>
          <w:rFonts w:eastAsia="Times New Roman" w:cstheme="minorHAnsi"/>
          <w:color w:val="000000"/>
          <w:sz w:val="24"/>
          <w:szCs w:val="24"/>
        </w:rPr>
      </w:pPr>
      <w:r w:rsidRPr="00B53ADB">
        <w:rPr>
          <w:rFonts w:eastAsia="Times New Roman" w:cstheme="minorHAnsi"/>
          <w:color w:val="000000"/>
          <w:sz w:val="24"/>
          <w:szCs w:val="24"/>
        </w:rPr>
        <w:t>The product will be used for a serious or life-threatening disease or condition.</w:t>
      </w:r>
    </w:p>
    <w:p w14:paraId="0D6F725B" w14:textId="77777777" w:rsidR="00B53ADB" w:rsidRPr="00B53ADB" w:rsidRDefault="00B53ADB" w:rsidP="00B53ADB">
      <w:pPr>
        <w:numPr>
          <w:ilvl w:val="0"/>
          <w:numId w:val="1"/>
        </w:numPr>
        <w:shd w:val="clear" w:color="auto" w:fill="FFFFFF"/>
        <w:spacing w:before="100" w:beforeAutospacing="1" w:after="100" w:afterAutospacing="1" w:line="240" w:lineRule="auto"/>
        <w:rPr>
          <w:rFonts w:eastAsia="Times New Roman" w:cstheme="minorHAnsi"/>
          <w:color w:val="000000"/>
          <w:sz w:val="24"/>
          <w:szCs w:val="24"/>
        </w:rPr>
      </w:pPr>
      <w:r w:rsidRPr="00B53ADB">
        <w:rPr>
          <w:rFonts w:eastAsia="Times New Roman" w:cstheme="minorHAnsi"/>
          <w:color w:val="000000"/>
          <w:sz w:val="24"/>
          <w:szCs w:val="24"/>
        </w:rPr>
        <w:t xml:space="preserve">Based on the totality of scientific evidence </w:t>
      </w:r>
      <w:r w:rsidRPr="00B53ADB">
        <w:rPr>
          <w:rFonts w:eastAsia="Times New Roman" w:cstheme="minorHAnsi"/>
          <w:color w:val="000000"/>
          <w:sz w:val="24"/>
          <w:szCs w:val="24"/>
          <w:u w:val="single"/>
        </w:rPr>
        <w:t>available</w:t>
      </w:r>
      <w:r w:rsidRPr="00B53ADB">
        <w:rPr>
          <w:rFonts w:eastAsia="Times New Roman" w:cstheme="minorHAnsi"/>
          <w:color w:val="000000"/>
          <w:sz w:val="24"/>
          <w:szCs w:val="24"/>
        </w:rPr>
        <w:t>, it is reasonable to believe the product may be effective.</w:t>
      </w:r>
    </w:p>
    <w:p w14:paraId="0782C9D4" w14:textId="77777777" w:rsidR="00B53ADB" w:rsidRPr="00B53ADB" w:rsidRDefault="00B53ADB" w:rsidP="00B53ADB">
      <w:pPr>
        <w:numPr>
          <w:ilvl w:val="0"/>
          <w:numId w:val="1"/>
        </w:numPr>
        <w:shd w:val="clear" w:color="auto" w:fill="FFFFFF"/>
        <w:spacing w:before="100" w:beforeAutospacing="1" w:after="100" w:afterAutospacing="1" w:line="240" w:lineRule="auto"/>
        <w:rPr>
          <w:rFonts w:eastAsia="Times New Roman" w:cstheme="minorHAnsi"/>
          <w:color w:val="000000"/>
          <w:sz w:val="24"/>
          <w:szCs w:val="24"/>
        </w:rPr>
      </w:pPr>
      <w:r w:rsidRPr="00B53ADB">
        <w:rPr>
          <w:rFonts w:eastAsia="Times New Roman" w:cstheme="minorHAnsi"/>
          <w:color w:val="000000"/>
          <w:sz w:val="24"/>
          <w:szCs w:val="24"/>
        </w:rPr>
        <w:t>The known and potential benefits of the product outweigh the known and potential risks of the product.</w:t>
      </w:r>
    </w:p>
    <w:p w14:paraId="3F858968" w14:textId="22C0878D" w:rsidR="00B53ADB" w:rsidRPr="00B53ADB" w:rsidRDefault="00B53ADB" w:rsidP="00B53ADB">
      <w:pPr>
        <w:numPr>
          <w:ilvl w:val="0"/>
          <w:numId w:val="1"/>
        </w:numPr>
        <w:shd w:val="clear" w:color="auto" w:fill="FFFFFF"/>
        <w:spacing w:before="100" w:beforeAutospacing="1" w:after="100" w:afterAutospacing="1" w:line="240" w:lineRule="auto"/>
        <w:rPr>
          <w:rFonts w:eastAsia="Times New Roman" w:cstheme="minorHAnsi"/>
          <w:color w:val="000000"/>
          <w:sz w:val="24"/>
          <w:szCs w:val="24"/>
        </w:rPr>
      </w:pPr>
      <w:r w:rsidRPr="00B53ADB">
        <w:rPr>
          <w:rFonts w:eastAsia="Times New Roman" w:cstheme="minorHAnsi"/>
          <w:color w:val="000000"/>
          <w:sz w:val="24"/>
          <w:szCs w:val="24"/>
        </w:rPr>
        <w:t>There is no adequate FDA-approved alternative available</w:t>
      </w:r>
    </w:p>
    <w:p w14:paraId="4F1CF414" w14:textId="11D4F56F" w:rsidR="00B53ADB" w:rsidRPr="00B53ADB" w:rsidRDefault="00B53ADB" w:rsidP="00B53ADB">
      <w:pPr>
        <w:shd w:val="clear" w:color="auto" w:fill="FFFFFF"/>
        <w:spacing w:before="100" w:beforeAutospacing="1" w:after="100" w:afterAutospacing="1" w:line="240" w:lineRule="auto"/>
        <w:rPr>
          <w:rFonts w:eastAsia="Times New Roman" w:cstheme="minorHAnsi"/>
          <w:b/>
          <w:bCs/>
          <w:color w:val="ED7D31" w:themeColor="accent2"/>
          <w:sz w:val="24"/>
          <w:szCs w:val="24"/>
          <w:u w:val="single"/>
        </w:rPr>
      </w:pPr>
      <w:r w:rsidRPr="00B53ADB">
        <w:rPr>
          <w:rFonts w:eastAsia="Times New Roman" w:cstheme="minorHAnsi"/>
          <w:b/>
          <w:bCs/>
          <w:color w:val="ED7D31" w:themeColor="accent2"/>
          <w:sz w:val="24"/>
          <w:szCs w:val="24"/>
          <w:u w:val="single"/>
        </w:rPr>
        <w:t>EUA for Healthcare providers</w:t>
      </w:r>
      <w:r w:rsidR="0068499C">
        <w:rPr>
          <w:rFonts w:eastAsia="Times New Roman" w:cstheme="minorHAnsi"/>
          <w:b/>
          <w:bCs/>
          <w:color w:val="ED7D31" w:themeColor="accent2"/>
          <w:sz w:val="24"/>
          <w:szCs w:val="24"/>
          <w:u w:val="single"/>
        </w:rPr>
        <w:t>:</w:t>
      </w:r>
    </w:p>
    <w:p w14:paraId="1602F386" w14:textId="5F3D9636" w:rsidR="00B53ADB" w:rsidRDefault="00B53ADB" w:rsidP="00B53ADB">
      <w:pPr>
        <w:shd w:val="clear" w:color="auto" w:fill="FFFFFF"/>
        <w:spacing w:before="100" w:beforeAutospacing="1" w:after="100" w:afterAutospacing="1" w:line="240" w:lineRule="auto"/>
        <w:rPr>
          <w:rFonts w:eastAsia="Times New Roman" w:cstheme="minorHAnsi"/>
          <w:sz w:val="24"/>
          <w:szCs w:val="24"/>
        </w:rPr>
      </w:pPr>
      <w:r w:rsidRPr="00B53ADB">
        <w:rPr>
          <w:rFonts w:eastAsia="Times New Roman" w:cstheme="minorHAnsi"/>
          <w:sz w:val="24"/>
          <w:szCs w:val="24"/>
        </w:rPr>
        <w:t>The scope of authorized use is specified in the EUA fact sheet for Healthcare providers (similar packet insert for licensed vaccines)</w:t>
      </w:r>
    </w:p>
    <w:p w14:paraId="58B8791F" w14:textId="5DD7EBA0" w:rsidR="00B53ADB" w:rsidRPr="00B53ADB" w:rsidRDefault="00B53ADB" w:rsidP="00B53ADB">
      <w:pPr>
        <w:shd w:val="clear" w:color="auto" w:fill="FFFFFF"/>
        <w:spacing w:before="100" w:beforeAutospacing="1" w:after="100" w:afterAutospacing="1" w:line="240" w:lineRule="auto"/>
        <w:rPr>
          <w:rFonts w:eastAsia="Times New Roman" w:cstheme="minorHAnsi"/>
          <w:b/>
          <w:bCs/>
          <w:color w:val="ED7D31" w:themeColor="accent2"/>
          <w:sz w:val="24"/>
          <w:szCs w:val="24"/>
        </w:rPr>
      </w:pPr>
      <w:r w:rsidRPr="00B53ADB">
        <w:rPr>
          <w:rFonts w:eastAsia="Times New Roman" w:cstheme="minorHAnsi"/>
          <w:b/>
          <w:bCs/>
          <w:color w:val="ED7D31" w:themeColor="accent2"/>
          <w:sz w:val="24"/>
          <w:szCs w:val="24"/>
        </w:rPr>
        <w:t xml:space="preserve">Conditions of use require: </w:t>
      </w:r>
    </w:p>
    <w:p w14:paraId="28F7AF3C" w14:textId="77777777" w:rsidR="00B53ADB" w:rsidRPr="00B53ADB" w:rsidRDefault="00B53ADB" w:rsidP="008A4FAD">
      <w:pPr>
        <w:numPr>
          <w:ilvl w:val="0"/>
          <w:numId w:val="2"/>
        </w:numPr>
        <w:shd w:val="clear" w:color="auto" w:fill="FFFFFF"/>
        <w:spacing w:before="100" w:beforeAutospacing="1" w:after="100" w:afterAutospacing="1" w:line="240" w:lineRule="auto"/>
        <w:rPr>
          <w:rFonts w:eastAsia="Times New Roman" w:cstheme="minorHAnsi"/>
          <w:color w:val="000000"/>
          <w:sz w:val="24"/>
          <w:szCs w:val="24"/>
        </w:rPr>
      </w:pPr>
      <w:r w:rsidRPr="00B53ADB">
        <w:rPr>
          <w:rFonts w:eastAsia="Times New Roman" w:cstheme="minorHAnsi"/>
          <w:color w:val="000000"/>
          <w:sz w:val="24"/>
          <w:szCs w:val="24"/>
        </w:rPr>
        <w:t>Providing the recipient/caregiver the Fact Sheet for Recipients (similar to a vaccine information statement [VIS] for licensed vaccines), which communicates vaccine benefits and risks to the recipient, via hard copy or electronic means</w:t>
      </w:r>
    </w:p>
    <w:p w14:paraId="410A5AAD" w14:textId="4A89B7A4" w:rsidR="00B53ADB" w:rsidRPr="00B53ADB" w:rsidRDefault="00B53ADB" w:rsidP="008A4FAD">
      <w:pPr>
        <w:numPr>
          <w:ilvl w:val="0"/>
          <w:numId w:val="2"/>
        </w:numPr>
        <w:shd w:val="clear" w:color="auto" w:fill="FFFFFF"/>
        <w:spacing w:before="100" w:beforeAutospacing="1" w:after="100" w:afterAutospacing="1" w:line="240" w:lineRule="auto"/>
        <w:rPr>
          <w:rFonts w:eastAsia="Times New Roman" w:cstheme="minorHAnsi"/>
          <w:color w:val="000000"/>
          <w:sz w:val="24"/>
          <w:szCs w:val="24"/>
        </w:rPr>
      </w:pPr>
      <w:r w:rsidRPr="00B53ADB">
        <w:rPr>
          <w:rFonts w:eastAsia="Times New Roman" w:cstheme="minorHAnsi"/>
          <w:color w:val="000000"/>
          <w:sz w:val="24"/>
          <w:szCs w:val="24"/>
        </w:rPr>
        <w:t>Reporting vaccine administration data to CDC</w:t>
      </w:r>
      <w:r>
        <w:rPr>
          <w:rFonts w:eastAsia="Times New Roman" w:cstheme="minorHAnsi"/>
          <w:color w:val="000000"/>
          <w:sz w:val="24"/>
          <w:szCs w:val="24"/>
        </w:rPr>
        <w:t xml:space="preserve"> (done via NMSIIS in NM)</w:t>
      </w:r>
    </w:p>
    <w:p w14:paraId="45457C6F" w14:textId="77777777" w:rsidR="00B53ADB" w:rsidRPr="00B53ADB" w:rsidRDefault="00B53ADB" w:rsidP="008A4FAD">
      <w:pPr>
        <w:numPr>
          <w:ilvl w:val="0"/>
          <w:numId w:val="2"/>
        </w:numPr>
        <w:shd w:val="clear" w:color="auto" w:fill="FFFFFF"/>
        <w:spacing w:before="100" w:beforeAutospacing="1" w:after="100" w:afterAutospacing="1" w:line="240" w:lineRule="auto"/>
        <w:rPr>
          <w:rFonts w:eastAsia="Times New Roman" w:cstheme="minorHAnsi"/>
          <w:color w:val="000000"/>
          <w:sz w:val="24"/>
          <w:szCs w:val="24"/>
        </w:rPr>
      </w:pPr>
      <w:r w:rsidRPr="00B53ADB">
        <w:rPr>
          <w:rFonts w:eastAsia="Times New Roman" w:cstheme="minorHAnsi"/>
          <w:color w:val="000000"/>
          <w:sz w:val="24"/>
          <w:szCs w:val="24"/>
        </w:rPr>
        <w:t>Reporting vaccine administration errors and specified adverse events to VAERS</w:t>
      </w:r>
    </w:p>
    <w:p w14:paraId="70CB77C5" w14:textId="5F82F067" w:rsidR="00B53ADB" w:rsidRPr="00785D0E" w:rsidRDefault="00785D0E" w:rsidP="00B53ADB">
      <w:p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b/>
          <w:bCs/>
          <w:color w:val="ED7D31" w:themeColor="accent2"/>
          <w:sz w:val="24"/>
          <w:szCs w:val="24"/>
        </w:rPr>
        <w:t>The EUA provider fact sheet will include the following information</w:t>
      </w:r>
      <w:r w:rsidRPr="00785D0E">
        <w:rPr>
          <w:rFonts w:eastAsia="Times New Roman" w:cstheme="minorHAnsi"/>
          <w:color w:val="ED7D31" w:themeColor="accent2"/>
          <w:sz w:val="24"/>
          <w:szCs w:val="24"/>
        </w:rPr>
        <w:t xml:space="preserve">: </w:t>
      </w:r>
    </w:p>
    <w:p w14:paraId="3772EA3C" w14:textId="77777777" w:rsidR="00785D0E" w:rsidRPr="00785D0E" w:rsidRDefault="00785D0E" w:rsidP="008A4FAD">
      <w:pPr>
        <w:numPr>
          <w:ilvl w:val="0"/>
          <w:numId w:val="3"/>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COVID-19 disease description</w:t>
      </w:r>
    </w:p>
    <w:p w14:paraId="4E90C3AE" w14:textId="77777777" w:rsidR="00785D0E" w:rsidRPr="00785D0E" w:rsidRDefault="00785D0E" w:rsidP="008A4FAD">
      <w:pPr>
        <w:numPr>
          <w:ilvl w:val="0"/>
          <w:numId w:val="3"/>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Dosage and administration information</w:t>
      </w:r>
    </w:p>
    <w:p w14:paraId="22AFD9C8" w14:textId="77777777" w:rsidR="00785D0E" w:rsidRPr="00785D0E" w:rsidRDefault="00785D0E" w:rsidP="008A4FAD">
      <w:pPr>
        <w:numPr>
          <w:ilvl w:val="0"/>
          <w:numId w:val="3"/>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Storage and handling instructions</w:t>
      </w:r>
    </w:p>
    <w:p w14:paraId="4F4292E4" w14:textId="77777777" w:rsidR="00785D0E" w:rsidRPr="00785D0E" w:rsidRDefault="00785D0E" w:rsidP="008A4FAD">
      <w:pPr>
        <w:numPr>
          <w:ilvl w:val="0"/>
          <w:numId w:val="3"/>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Dose preparation and administration information</w:t>
      </w:r>
    </w:p>
    <w:p w14:paraId="480A085F" w14:textId="77777777" w:rsidR="00785D0E" w:rsidRPr="00785D0E" w:rsidRDefault="00785D0E" w:rsidP="008A4FAD">
      <w:pPr>
        <w:numPr>
          <w:ilvl w:val="0"/>
          <w:numId w:val="3"/>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lastRenderedPageBreak/>
        <w:t>Requirements for use of vaccine under EUA</w:t>
      </w:r>
    </w:p>
    <w:p w14:paraId="43F012A8" w14:textId="77777777" w:rsidR="00785D0E" w:rsidRPr="00785D0E" w:rsidRDefault="00785D0E" w:rsidP="008A4FAD">
      <w:pPr>
        <w:numPr>
          <w:ilvl w:val="0"/>
          <w:numId w:val="3"/>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Risks and benefits, including common adverse events (AEs)</w:t>
      </w:r>
    </w:p>
    <w:p w14:paraId="6C089151" w14:textId="77777777" w:rsidR="00785D0E" w:rsidRPr="00785D0E" w:rsidRDefault="00785D0E" w:rsidP="008A4FAD">
      <w:pPr>
        <w:numPr>
          <w:ilvl w:val="0"/>
          <w:numId w:val="3"/>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Any approved available alternatives for preventing COVID-19</w:t>
      </w:r>
    </w:p>
    <w:p w14:paraId="1FBBCBE9" w14:textId="77777777" w:rsidR="00785D0E" w:rsidRPr="00785D0E" w:rsidRDefault="00785D0E" w:rsidP="008A4FAD">
      <w:pPr>
        <w:numPr>
          <w:ilvl w:val="0"/>
          <w:numId w:val="3"/>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Reporting requirements, including reporting AEs to VAERS</w:t>
      </w:r>
    </w:p>
    <w:p w14:paraId="028A6A50" w14:textId="3D4D877E" w:rsidR="00785D0E" w:rsidRPr="00785D0E" w:rsidRDefault="00785D0E" w:rsidP="008A4FAD">
      <w:pPr>
        <w:numPr>
          <w:ilvl w:val="0"/>
          <w:numId w:val="3"/>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Additional resources</w:t>
      </w:r>
    </w:p>
    <w:p w14:paraId="6253D213" w14:textId="501F3396" w:rsidR="00785D0E" w:rsidRPr="00785D0E" w:rsidRDefault="00785D0E" w:rsidP="00785D0E">
      <w:pPr>
        <w:shd w:val="clear" w:color="auto" w:fill="FFFFFF"/>
        <w:spacing w:before="100" w:beforeAutospacing="1" w:after="100" w:afterAutospacing="1" w:line="240" w:lineRule="auto"/>
        <w:rPr>
          <w:rFonts w:eastAsia="Times New Roman" w:cstheme="minorHAnsi"/>
          <w:b/>
          <w:bCs/>
          <w:color w:val="ED7D31" w:themeColor="accent2"/>
          <w:sz w:val="24"/>
          <w:szCs w:val="24"/>
        </w:rPr>
      </w:pPr>
      <w:r w:rsidRPr="00785D0E">
        <w:rPr>
          <w:rFonts w:eastAsia="Times New Roman" w:cstheme="minorHAnsi"/>
          <w:b/>
          <w:bCs/>
          <w:color w:val="ED7D31" w:themeColor="accent2"/>
          <w:sz w:val="24"/>
          <w:szCs w:val="24"/>
        </w:rPr>
        <w:t xml:space="preserve">The EUA fact sheet for vaccine recipients will provide the following information: </w:t>
      </w:r>
    </w:p>
    <w:p w14:paraId="45DCEA1C" w14:textId="77777777" w:rsidR="00785D0E" w:rsidRPr="00785D0E" w:rsidRDefault="00785D0E" w:rsidP="008A4FAD">
      <w:pPr>
        <w:numPr>
          <w:ilvl w:val="0"/>
          <w:numId w:val="4"/>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Basic information on COVID-19, symptoms, and what to discuss with a healthcare provider before vaccination</w:t>
      </w:r>
    </w:p>
    <w:p w14:paraId="470E173A" w14:textId="77777777" w:rsidR="00785D0E" w:rsidRPr="00785D0E" w:rsidRDefault="00785D0E" w:rsidP="008A4FAD">
      <w:pPr>
        <w:numPr>
          <w:ilvl w:val="0"/>
          <w:numId w:val="4"/>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Who should and should not receive the vaccine</w:t>
      </w:r>
    </w:p>
    <w:p w14:paraId="029DEADC" w14:textId="77777777" w:rsidR="00785D0E" w:rsidRPr="00785D0E" w:rsidRDefault="00785D0E" w:rsidP="008A4FAD">
      <w:pPr>
        <w:numPr>
          <w:ilvl w:val="0"/>
          <w:numId w:val="4"/>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That recipients have the choice to receive the vaccine</w:t>
      </w:r>
    </w:p>
    <w:p w14:paraId="7F47A4C7" w14:textId="77777777" w:rsidR="00785D0E" w:rsidRPr="00785D0E" w:rsidRDefault="00785D0E" w:rsidP="008A4FAD">
      <w:pPr>
        <w:numPr>
          <w:ilvl w:val="0"/>
          <w:numId w:val="4"/>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Dosage and vaccine series information</w:t>
      </w:r>
    </w:p>
    <w:p w14:paraId="7A896299" w14:textId="77777777" w:rsidR="00785D0E" w:rsidRPr="00785D0E" w:rsidRDefault="00785D0E" w:rsidP="008A4FAD">
      <w:pPr>
        <w:numPr>
          <w:ilvl w:val="0"/>
          <w:numId w:val="4"/>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Risks and benefits of the vaccine, including common side effects</w:t>
      </w:r>
    </w:p>
    <w:p w14:paraId="0398858A" w14:textId="77777777" w:rsidR="00785D0E" w:rsidRPr="00785D0E" w:rsidRDefault="00785D0E" w:rsidP="008A4FAD">
      <w:pPr>
        <w:numPr>
          <w:ilvl w:val="0"/>
          <w:numId w:val="4"/>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Information on reporting side effects to VAERS</w:t>
      </w:r>
    </w:p>
    <w:p w14:paraId="0D47BFA6" w14:textId="77777777" w:rsidR="00785D0E" w:rsidRPr="00785D0E" w:rsidRDefault="00785D0E" w:rsidP="008A4FAD">
      <w:pPr>
        <w:numPr>
          <w:ilvl w:val="0"/>
          <w:numId w:val="4"/>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An explanation of what an EUA is and why it is issued</w:t>
      </w:r>
    </w:p>
    <w:p w14:paraId="149005D8" w14:textId="77777777" w:rsidR="00785D0E" w:rsidRPr="00785D0E" w:rsidRDefault="00785D0E" w:rsidP="008A4FAD">
      <w:pPr>
        <w:numPr>
          <w:ilvl w:val="0"/>
          <w:numId w:val="4"/>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Any approved available alternatives for preventing COVID-19</w:t>
      </w:r>
    </w:p>
    <w:p w14:paraId="743CEE55" w14:textId="3EF4E4D7" w:rsidR="00785D0E" w:rsidRDefault="00785D0E" w:rsidP="008A4FAD">
      <w:pPr>
        <w:numPr>
          <w:ilvl w:val="0"/>
          <w:numId w:val="4"/>
        </w:numPr>
        <w:shd w:val="clear" w:color="auto" w:fill="FFFFFF"/>
        <w:spacing w:before="100" w:beforeAutospacing="1" w:after="100" w:afterAutospacing="1" w:line="240" w:lineRule="auto"/>
        <w:rPr>
          <w:rFonts w:eastAsia="Times New Roman" w:cstheme="minorHAnsi"/>
          <w:color w:val="000000"/>
          <w:sz w:val="24"/>
          <w:szCs w:val="24"/>
        </w:rPr>
      </w:pPr>
      <w:r w:rsidRPr="00785D0E">
        <w:rPr>
          <w:rFonts w:eastAsia="Times New Roman" w:cstheme="minorHAnsi"/>
          <w:color w:val="000000"/>
          <w:sz w:val="24"/>
          <w:szCs w:val="24"/>
        </w:rPr>
        <w:t>Additional resources</w:t>
      </w:r>
    </w:p>
    <w:p w14:paraId="53FBEB90" w14:textId="0288DCE4"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578EC7AE" w14:textId="2C3F4299"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11EABB0E" w14:textId="7516C8E5"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0625FDF8" w14:textId="7A8CC179"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04E72982" w14:textId="33301F18"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58259E67" w14:textId="363AC895"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082DDCF1" w14:textId="6281B0BD"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24661C6D" w14:textId="7C5D4C4C"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2245037C" w14:textId="4CA379E6"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36883BD4" w14:textId="236C149A"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045F1098" w14:textId="4E0C56FB"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7E16B085" w14:textId="5A0A2102" w:rsidR="00785D0E" w:rsidRDefault="00785D0E" w:rsidP="00785D0E">
      <w:pPr>
        <w:shd w:val="clear" w:color="auto" w:fill="FFFFFF"/>
        <w:spacing w:before="100" w:beforeAutospacing="1" w:after="100" w:afterAutospacing="1" w:line="240" w:lineRule="auto"/>
        <w:rPr>
          <w:rFonts w:eastAsia="Times New Roman" w:cstheme="minorHAnsi"/>
          <w:color w:val="000000"/>
          <w:sz w:val="24"/>
          <w:szCs w:val="24"/>
        </w:rPr>
      </w:pPr>
    </w:p>
    <w:p w14:paraId="51A12C38" w14:textId="2F2A4473" w:rsidR="008F2F33" w:rsidRDefault="008F2F33" w:rsidP="00785D0E">
      <w:pPr>
        <w:shd w:val="clear" w:color="auto" w:fill="FFFFFF"/>
        <w:spacing w:before="100" w:beforeAutospacing="1" w:after="100" w:afterAutospacing="1" w:line="240" w:lineRule="auto"/>
        <w:rPr>
          <w:rFonts w:eastAsia="Times New Roman" w:cstheme="minorHAnsi"/>
          <w:color w:val="000000"/>
          <w:sz w:val="24"/>
          <w:szCs w:val="24"/>
        </w:rPr>
      </w:pPr>
    </w:p>
    <w:p w14:paraId="0390BD08" w14:textId="62B099CC" w:rsidR="008F2F33" w:rsidRDefault="008F2F33" w:rsidP="00785D0E">
      <w:pPr>
        <w:shd w:val="clear" w:color="auto" w:fill="FFFFFF"/>
        <w:spacing w:before="100" w:beforeAutospacing="1" w:after="100" w:afterAutospacing="1" w:line="240" w:lineRule="auto"/>
        <w:rPr>
          <w:rFonts w:eastAsia="Times New Roman" w:cstheme="minorHAnsi"/>
          <w:color w:val="000000"/>
          <w:sz w:val="24"/>
          <w:szCs w:val="24"/>
        </w:rPr>
      </w:pPr>
    </w:p>
    <w:p w14:paraId="11C3B961" w14:textId="1F75682A" w:rsidR="004B5B8E" w:rsidRDefault="004B5B8E" w:rsidP="004B5B8E">
      <w:pPr>
        <w:shd w:val="clear" w:color="auto" w:fill="FFFFFF"/>
        <w:spacing w:before="100" w:beforeAutospacing="1" w:after="100" w:afterAutospacing="1" w:line="240" w:lineRule="auto"/>
        <w:jc w:val="center"/>
        <w:rPr>
          <w:rFonts w:eastAsia="Times New Roman" w:cstheme="minorHAnsi"/>
          <w:b/>
          <w:bCs/>
          <w:color w:val="ED7D31" w:themeColor="accent2"/>
          <w:sz w:val="44"/>
          <w:szCs w:val="44"/>
        </w:rPr>
      </w:pPr>
      <w:r w:rsidRPr="008F2F33">
        <w:rPr>
          <w:rFonts w:eastAsia="Times New Roman" w:cstheme="minorHAnsi"/>
          <w:b/>
          <w:bCs/>
          <w:color w:val="ED7D31" w:themeColor="accent2"/>
          <w:sz w:val="44"/>
          <w:szCs w:val="44"/>
        </w:rPr>
        <w:t>COVID 19 VACCINE PREPARDNESS</w:t>
      </w:r>
    </w:p>
    <w:p w14:paraId="1CAB73D1" w14:textId="77777777" w:rsidR="004B5B8E" w:rsidRPr="008F2F33" w:rsidRDefault="004B5B8E" w:rsidP="004B5B8E">
      <w:pPr>
        <w:shd w:val="clear" w:color="auto" w:fill="FFFFFF"/>
        <w:spacing w:before="100" w:beforeAutospacing="1" w:after="100" w:afterAutospacing="1" w:line="240" w:lineRule="auto"/>
        <w:jc w:val="center"/>
        <w:rPr>
          <w:rFonts w:eastAsia="Times New Roman" w:cstheme="minorHAnsi"/>
          <w:b/>
          <w:bCs/>
          <w:color w:val="ED7D31" w:themeColor="accent2"/>
          <w:sz w:val="44"/>
          <w:szCs w:val="44"/>
        </w:rPr>
      </w:pPr>
      <w:r>
        <w:rPr>
          <w:rFonts w:eastAsia="Times New Roman" w:cstheme="minorHAnsi"/>
          <w:b/>
          <w:bCs/>
          <w:color w:val="ED7D31" w:themeColor="accent2"/>
          <w:sz w:val="44"/>
          <w:szCs w:val="44"/>
        </w:rPr>
        <w:t>Storage and Handling of Moderna COVID-19 Vaccine</w:t>
      </w:r>
    </w:p>
    <w:p w14:paraId="7886C787"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r>
        <w:rPr>
          <w:rFonts w:eastAsia="Times New Roman" w:cstheme="minorHAnsi"/>
          <w:noProof/>
          <w:color w:val="000000"/>
          <w:sz w:val="24"/>
          <w:szCs w:val="24"/>
        </w:rPr>
        <w:drawing>
          <wp:anchor distT="0" distB="0" distL="114300" distR="114300" simplePos="0" relativeHeight="251693056" behindDoc="1" locked="0" layoutInCell="1" allowOverlap="1" wp14:anchorId="45D0A62F" wp14:editId="70843E13">
            <wp:simplePos x="0" y="0"/>
            <wp:positionH relativeFrom="margin">
              <wp:align>center</wp:align>
            </wp:positionH>
            <wp:positionV relativeFrom="paragraph">
              <wp:posOffset>5080</wp:posOffset>
            </wp:positionV>
            <wp:extent cx="5363210" cy="4277360"/>
            <wp:effectExtent l="0" t="0" r="0" b="8890"/>
            <wp:wrapTight wrapText="bothSides">
              <wp:wrapPolygon edited="0">
                <wp:start x="10281" y="0"/>
                <wp:lineTo x="0" y="21260"/>
                <wp:lineTo x="0" y="21549"/>
                <wp:lineTo x="21175" y="21549"/>
                <wp:lineTo x="10664" y="0"/>
                <wp:lineTo x="10281"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3210" cy="4277360"/>
                    </a:xfrm>
                    <a:prstGeom prst="rect">
                      <a:avLst/>
                    </a:prstGeom>
                    <a:noFill/>
                  </pic:spPr>
                </pic:pic>
              </a:graphicData>
            </a:graphic>
            <wp14:sizeRelH relativeFrom="margin">
              <wp14:pctWidth>0</wp14:pctWidth>
            </wp14:sizeRelH>
            <wp14:sizeRelV relativeFrom="margin">
              <wp14:pctHeight>0</wp14:pctHeight>
            </wp14:sizeRelV>
          </wp:anchor>
        </w:drawing>
      </w:r>
    </w:p>
    <w:p w14:paraId="65A1857E"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p>
    <w:p w14:paraId="008B31EE"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p>
    <w:p w14:paraId="7707344D"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p>
    <w:p w14:paraId="6A6E5AB1"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p>
    <w:p w14:paraId="269A3343"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p>
    <w:p w14:paraId="04AD4798"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p>
    <w:p w14:paraId="06A032D1"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p>
    <w:p w14:paraId="4ACA2FED"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p>
    <w:p w14:paraId="499D732F"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p>
    <w:p w14:paraId="3858B4FB" w14:textId="77777777" w:rsidR="004B5B8E" w:rsidRDefault="004B5B8E" w:rsidP="004B5B8E">
      <w:pPr>
        <w:shd w:val="clear" w:color="auto" w:fill="FFFFFF"/>
        <w:spacing w:before="100" w:beforeAutospacing="1" w:after="100" w:afterAutospacing="1" w:line="240" w:lineRule="auto"/>
        <w:jc w:val="center"/>
        <w:rPr>
          <w:rFonts w:eastAsia="Times New Roman" w:cstheme="minorHAnsi"/>
          <w:b/>
          <w:bCs/>
          <w:color w:val="ED7D31" w:themeColor="accent2"/>
          <w:sz w:val="24"/>
          <w:szCs w:val="24"/>
        </w:rPr>
      </w:pPr>
    </w:p>
    <w:p w14:paraId="3E23D208" w14:textId="77777777" w:rsidR="004B5B8E" w:rsidRDefault="004B5B8E" w:rsidP="004B5B8E">
      <w:pPr>
        <w:shd w:val="clear" w:color="auto" w:fill="FFFFFF"/>
        <w:spacing w:before="100" w:beforeAutospacing="1" w:after="100" w:afterAutospacing="1" w:line="240" w:lineRule="auto"/>
        <w:jc w:val="center"/>
        <w:rPr>
          <w:rFonts w:eastAsia="Times New Roman" w:cstheme="minorHAnsi"/>
          <w:b/>
          <w:bCs/>
          <w:color w:val="ED7D31" w:themeColor="accent2"/>
          <w:sz w:val="24"/>
          <w:szCs w:val="24"/>
        </w:rPr>
      </w:pPr>
    </w:p>
    <w:p w14:paraId="7F3D565E" w14:textId="77777777" w:rsidR="004B5B8E" w:rsidRDefault="004B5B8E" w:rsidP="004B5B8E">
      <w:pPr>
        <w:shd w:val="clear" w:color="auto" w:fill="FFFFFF"/>
        <w:spacing w:before="100" w:beforeAutospacing="1" w:after="100" w:afterAutospacing="1" w:line="240" w:lineRule="auto"/>
        <w:jc w:val="center"/>
        <w:rPr>
          <w:rFonts w:eastAsia="Times New Roman" w:cstheme="minorHAnsi"/>
          <w:b/>
          <w:bCs/>
          <w:color w:val="ED7D31" w:themeColor="accent2"/>
          <w:sz w:val="24"/>
          <w:szCs w:val="24"/>
        </w:rPr>
      </w:pPr>
      <w:r>
        <w:rPr>
          <w:rFonts w:eastAsia="Times New Roman" w:cstheme="minorHAnsi"/>
          <w:noProof/>
          <w:color w:val="000000"/>
          <w:sz w:val="24"/>
          <w:szCs w:val="24"/>
        </w:rPr>
        <w:drawing>
          <wp:anchor distT="0" distB="0" distL="114300" distR="114300" simplePos="0" relativeHeight="251697152" behindDoc="1" locked="0" layoutInCell="1" allowOverlap="1" wp14:anchorId="1C4E596A" wp14:editId="04C8EA63">
            <wp:simplePos x="0" y="0"/>
            <wp:positionH relativeFrom="column">
              <wp:posOffset>262228</wp:posOffset>
            </wp:positionH>
            <wp:positionV relativeFrom="paragraph">
              <wp:posOffset>164438</wp:posOffset>
            </wp:positionV>
            <wp:extent cx="2228215" cy="1423035"/>
            <wp:effectExtent l="0" t="0" r="635" b="5715"/>
            <wp:wrapTight wrapText="bothSides">
              <wp:wrapPolygon edited="0">
                <wp:start x="0" y="0"/>
                <wp:lineTo x="0" y="21398"/>
                <wp:lineTo x="21421" y="21398"/>
                <wp:lineTo x="2142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21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74FB4" w14:textId="77777777" w:rsidR="004B5B8E" w:rsidRPr="009E2471" w:rsidRDefault="004B5B8E" w:rsidP="004B5B8E">
      <w:pPr>
        <w:shd w:val="clear" w:color="auto" w:fill="FFFFFF"/>
        <w:spacing w:before="100" w:beforeAutospacing="1" w:after="100" w:afterAutospacing="1" w:line="240" w:lineRule="auto"/>
        <w:jc w:val="center"/>
        <w:rPr>
          <w:rFonts w:eastAsia="Times New Roman" w:cstheme="minorHAnsi"/>
          <w:b/>
          <w:bCs/>
          <w:color w:val="ED7D31" w:themeColor="accent2"/>
          <w:sz w:val="32"/>
          <w:szCs w:val="32"/>
        </w:rPr>
      </w:pPr>
      <w:r w:rsidRPr="009E2471">
        <w:rPr>
          <w:rFonts w:eastAsia="Times New Roman" w:cstheme="minorHAnsi"/>
          <w:b/>
          <w:bCs/>
          <w:color w:val="ED7D31" w:themeColor="accent2"/>
          <w:sz w:val="32"/>
          <w:szCs w:val="32"/>
        </w:rPr>
        <w:t xml:space="preserve">Staff involved: Site Administrators / DON / </w:t>
      </w:r>
      <w:r>
        <w:rPr>
          <w:rFonts w:eastAsia="Times New Roman" w:cstheme="minorHAnsi"/>
          <w:b/>
          <w:bCs/>
          <w:color w:val="ED7D31" w:themeColor="accent2"/>
          <w:sz w:val="32"/>
          <w:szCs w:val="32"/>
        </w:rPr>
        <w:t>Designated NMSIIS Clinical</w:t>
      </w:r>
      <w:r w:rsidRPr="009E2471">
        <w:rPr>
          <w:rFonts w:eastAsia="Times New Roman" w:cstheme="minorHAnsi"/>
          <w:b/>
          <w:bCs/>
          <w:color w:val="ED7D31" w:themeColor="accent2"/>
          <w:sz w:val="32"/>
          <w:szCs w:val="32"/>
        </w:rPr>
        <w:t xml:space="preserve"> Support staff</w:t>
      </w:r>
    </w:p>
    <w:p w14:paraId="52299A76"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p>
    <w:p w14:paraId="21177444"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p>
    <w:p w14:paraId="7E0CA4DB" w14:textId="77777777" w:rsidR="00273CA5" w:rsidRDefault="00273CA5" w:rsidP="004B5B8E">
      <w:pPr>
        <w:shd w:val="clear" w:color="auto" w:fill="FFFFFF"/>
        <w:spacing w:before="100" w:beforeAutospacing="1" w:after="100" w:afterAutospacing="1" w:line="240" w:lineRule="auto"/>
        <w:rPr>
          <w:rFonts w:eastAsia="Times New Roman" w:cstheme="minorHAnsi"/>
          <w:b/>
          <w:bCs/>
          <w:color w:val="ED7D31" w:themeColor="accent2"/>
          <w:sz w:val="24"/>
          <w:szCs w:val="24"/>
          <w:u w:val="single"/>
        </w:rPr>
      </w:pPr>
    </w:p>
    <w:p w14:paraId="1BD40E8D" w14:textId="3CED7E22" w:rsidR="004B5B8E" w:rsidRPr="00434BD9" w:rsidRDefault="004B5B8E" w:rsidP="004B5B8E">
      <w:pPr>
        <w:shd w:val="clear" w:color="auto" w:fill="FFFFFF"/>
        <w:spacing w:before="100" w:beforeAutospacing="1" w:after="100" w:afterAutospacing="1" w:line="240" w:lineRule="auto"/>
        <w:rPr>
          <w:rFonts w:eastAsia="Times New Roman" w:cstheme="minorHAnsi"/>
          <w:b/>
          <w:bCs/>
          <w:color w:val="ED7D31" w:themeColor="accent2"/>
          <w:sz w:val="24"/>
          <w:szCs w:val="24"/>
          <w:u w:val="single"/>
        </w:rPr>
      </w:pPr>
      <w:r w:rsidRPr="00434BD9">
        <w:rPr>
          <w:rFonts w:eastAsia="Times New Roman" w:cstheme="minorHAnsi"/>
          <w:b/>
          <w:bCs/>
          <w:color w:val="ED7D31" w:themeColor="accent2"/>
          <w:sz w:val="24"/>
          <w:szCs w:val="24"/>
          <w:u w:val="single"/>
        </w:rPr>
        <w:t xml:space="preserve">Introduction: </w:t>
      </w:r>
    </w:p>
    <w:p w14:paraId="313EF364"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xml:space="preserve">In this section of the manual, we will be discussing NMDOH vaccine application performed by the Department of Pharmacy and Laboratory which enrolled 32 sites to accept, distribute and administer </w:t>
      </w:r>
      <w:r w:rsidRPr="00142D9B">
        <w:rPr>
          <w:rFonts w:eastAsia="Times New Roman" w:cstheme="minorHAnsi"/>
          <w:sz w:val="24"/>
          <w:szCs w:val="24"/>
        </w:rPr>
        <w:t>Moderna COVID-19 vaccine</w:t>
      </w:r>
      <w:r>
        <w:rPr>
          <w:rFonts w:eastAsia="Times New Roman" w:cstheme="minorHAnsi"/>
          <w:color w:val="000000"/>
          <w:sz w:val="24"/>
          <w:szCs w:val="24"/>
        </w:rPr>
        <w:t xml:space="preserve">, as well as the proper equipment and steps needed to store the Moderna COVID-19 vaccine once is received in our clinics. </w:t>
      </w:r>
    </w:p>
    <w:p w14:paraId="570C17B2" w14:textId="77777777" w:rsidR="004B5B8E" w:rsidRDefault="004B5B8E" w:rsidP="004B5B8E">
      <w:pPr>
        <w:shd w:val="clear" w:color="auto" w:fill="FFFFFF"/>
        <w:spacing w:before="100" w:beforeAutospacing="1" w:after="100" w:afterAutospacing="1" w:line="240" w:lineRule="auto"/>
        <w:rPr>
          <w:rFonts w:eastAsia="Times New Roman" w:cstheme="minorHAnsi"/>
          <w:b/>
          <w:bCs/>
          <w:color w:val="000000"/>
          <w:sz w:val="24"/>
          <w:szCs w:val="24"/>
        </w:rPr>
      </w:pPr>
      <w:r>
        <w:rPr>
          <w:rFonts w:eastAsia="Times New Roman" w:cstheme="minorHAnsi"/>
          <w:color w:val="000000"/>
          <w:sz w:val="24"/>
          <w:szCs w:val="24"/>
        </w:rPr>
        <w:t xml:space="preserve">Additionally, we will be covering the necessary requirements each Health Center needs as immediate steps to enter all vaccine data information into the New Mexico State Immunization Information System </w:t>
      </w:r>
      <w:r w:rsidRPr="00434BD9">
        <w:rPr>
          <w:rFonts w:eastAsia="Times New Roman" w:cstheme="minorHAnsi"/>
          <w:b/>
          <w:bCs/>
          <w:color w:val="000000"/>
          <w:sz w:val="24"/>
          <w:szCs w:val="24"/>
        </w:rPr>
        <w:t>(NMSIIS)</w:t>
      </w:r>
      <w:r>
        <w:rPr>
          <w:rFonts w:eastAsia="Times New Roman" w:cstheme="minorHAnsi"/>
          <w:b/>
          <w:bCs/>
          <w:color w:val="000000"/>
          <w:sz w:val="24"/>
          <w:szCs w:val="24"/>
        </w:rPr>
        <w:t xml:space="preserve">. </w:t>
      </w:r>
    </w:p>
    <w:p w14:paraId="05F5F5BD" w14:textId="77777777" w:rsidR="004B5B8E" w:rsidRPr="00142D9B" w:rsidRDefault="004B5B8E" w:rsidP="004B5B8E">
      <w:pPr>
        <w:shd w:val="clear" w:color="auto" w:fill="FFFFFF"/>
        <w:spacing w:before="100" w:beforeAutospacing="1" w:after="100" w:afterAutospacing="1" w:line="240" w:lineRule="auto"/>
        <w:rPr>
          <w:rFonts w:eastAsia="Times New Roman" w:cstheme="minorHAnsi"/>
          <w:b/>
          <w:bCs/>
          <w:color w:val="FF0000"/>
          <w:sz w:val="24"/>
          <w:szCs w:val="24"/>
        </w:rPr>
      </w:pPr>
      <w:r w:rsidRPr="00142D9B">
        <w:rPr>
          <w:rFonts w:eastAsia="Times New Roman" w:cstheme="minorHAnsi"/>
          <w:b/>
          <w:bCs/>
          <w:color w:val="FF0000"/>
          <w:sz w:val="24"/>
          <w:szCs w:val="24"/>
        </w:rPr>
        <w:t>Note: Site Administrators your immediate action is needed on Section 2</w:t>
      </w:r>
      <w:r>
        <w:rPr>
          <w:rFonts w:eastAsia="Times New Roman" w:cstheme="minorHAnsi"/>
          <w:b/>
          <w:bCs/>
          <w:color w:val="FF0000"/>
          <w:sz w:val="24"/>
          <w:szCs w:val="24"/>
        </w:rPr>
        <w:t xml:space="preserve"> and active monitoring of Section 4</w:t>
      </w:r>
      <w:r w:rsidRPr="00142D9B">
        <w:rPr>
          <w:rFonts w:eastAsia="Times New Roman" w:cstheme="minorHAnsi"/>
          <w:b/>
          <w:bCs/>
          <w:color w:val="FF0000"/>
          <w:sz w:val="24"/>
          <w:szCs w:val="24"/>
        </w:rPr>
        <w:t>!</w:t>
      </w:r>
    </w:p>
    <w:p w14:paraId="47E1009E" w14:textId="77777777" w:rsidR="004B5B8E" w:rsidRDefault="004B5B8E" w:rsidP="004B5B8E">
      <w:pPr>
        <w:shd w:val="clear" w:color="auto" w:fill="FFFFFF"/>
        <w:spacing w:before="100" w:beforeAutospacing="1" w:after="100" w:afterAutospacing="1" w:line="240" w:lineRule="auto"/>
        <w:rPr>
          <w:rFonts w:eastAsia="Times New Roman" w:cstheme="minorHAnsi"/>
          <w:b/>
          <w:bCs/>
          <w:color w:val="000000"/>
          <w:sz w:val="24"/>
          <w:szCs w:val="24"/>
        </w:rPr>
      </w:pPr>
    </w:p>
    <w:p w14:paraId="1DE186A4" w14:textId="77777777" w:rsidR="004B5B8E" w:rsidRDefault="004B5B8E" w:rsidP="004B5B8E">
      <w:pPr>
        <w:shd w:val="clear" w:color="auto" w:fill="FFFFFF"/>
        <w:spacing w:before="100" w:beforeAutospacing="1" w:after="100" w:afterAutospacing="1" w:line="240" w:lineRule="auto"/>
        <w:rPr>
          <w:rFonts w:eastAsia="Times New Roman" w:cstheme="minorHAnsi"/>
          <w:b/>
          <w:bCs/>
          <w:color w:val="ED7D31" w:themeColor="accent2"/>
          <w:sz w:val="32"/>
          <w:szCs w:val="32"/>
        </w:rPr>
      </w:pPr>
      <w:r w:rsidRPr="00142D9B">
        <w:rPr>
          <w:rFonts w:eastAsia="Times New Roman" w:cstheme="minorHAnsi"/>
          <w:b/>
          <w:bCs/>
          <w:color w:val="ED7D31" w:themeColor="accent2"/>
          <w:sz w:val="32"/>
          <w:szCs w:val="32"/>
        </w:rPr>
        <w:t>SECTION 1:</w:t>
      </w:r>
    </w:p>
    <w:p w14:paraId="6FF701DD" w14:textId="77777777" w:rsidR="004B5B8E" w:rsidRPr="00434BD9" w:rsidRDefault="004B5B8E" w:rsidP="004B5B8E">
      <w:pPr>
        <w:shd w:val="clear" w:color="auto" w:fill="FFFFFF"/>
        <w:spacing w:before="100" w:beforeAutospacing="1" w:after="100" w:afterAutospacing="1" w:line="240" w:lineRule="auto"/>
        <w:rPr>
          <w:rFonts w:eastAsia="Times New Roman" w:cstheme="minorHAnsi"/>
          <w:b/>
          <w:bCs/>
          <w:color w:val="ED7D31" w:themeColor="accent2"/>
          <w:sz w:val="24"/>
          <w:szCs w:val="24"/>
          <w:u w:val="single"/>
        </w:rPr>
      </w:pPr>
      <w:r w:rsidRPr="00785D0E">
        <w:rPr>
          <w:noProof/>
        </w:rPr>
        <w:drawing>
          <wp:anchor distT="0" distB="0" distL="114300" distR="114300" simplePos="0" relativeHeight="251691008" behindDoc="1" locked="0" layoutInCell="1" allowOverlap="1" wp14:anchorId="2AD49841" wp14:editId="38E1C99C">
            <wp:simplePos x="0" y="0"/>
            <wp:positionH relativeFrom="margin">
              <wp:align>right</wp:align>
            </wp:positionH>
            <wp:positionV relativeFrom="paragraph">
              <wp:posOffset>124460</wp:posOffset>
            </wp:positionV>
            <wp:extent cx="2009775" cy="1247775"/>
            <wp:effectExtent l="0" t="0" r="9525" b="9525"/>
            <wp:wrapTight wrapText="bothSides">
              <wp:wrapPolygon edited="0">
                <wp:start x="0" y="0"/>
                <wp:lineTo x="0" y="21435"/>
                <wp:lineTo x="21498" y="21435"/>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09775" cy="1247775"/>
                    </a:xfrm>
                    <a:prstGeom prst="rect">
                      <a:avLst/>
                    </a:prstGeom>
                  </pic:spPr>
                </pic:pic>
              </a:graphicData>
            </a:graphic>
          </wp:anchor>
        </w:drawing>
      </w:r>
      <w:r w:rsidRPr="00434BD9">
        <w:rPr>
          <w:rFonts w:eastAsia="Times New Roman" w:cstheme="minorHAnsi"/>
          <w:b/>
          <w:bCs/>
          <w:color w:val="ED7D31" w:themeColor="accent2"/>
          <w:sz w:val="24"/>
          <w:szCs w:val="24"/>
          <w:u w:val="single"/>
        </w:rPr>
        <w:t>NMDOH COVID 19 VACCINE APPLICATION:</w:t>
      </w:r>
      <w:r w:rsidRPr="00785D0E">
        <w:rPr>
          <w:noProof/>
        </w:rPr>
        <w:t xml:space="preserve"> </w:t>
      </w:r>
    </w:p>
    <w:p w14:paraId="720F75A4" w14:textId="77777777" w:rsidR="004B5B8E" w:rsidRDefault="004B5B8E" w:rsidP="004B5B8E">
      <w:pPr>
        <w:shd w:val="clear" w:color="auto" w:fill="FFFFFF"/>
        <w:spacing w:before="100" w:beforeAutospacing="1" w:after="100" w:afterAutospacing="1" w:line="240" w:lineRule="auto"/>
        <w:jc w:val="both"/>
      </w:pPr>
      <w:r>
        <w:t xml:space="preserve">The New Mexico Department of Health (NMDOH) is leading the State of New Mexico’s COVID-19 Vaccination Preparedness Planning in close collaboration with other state agencies including Community Health Centers. Presbyterian Medical Services has enrolled 32 clinics and all its medical providers to become eligible to receive, distribute and administer COVID 19 vaccine when it becomes available. </w:t>
      </w:r>
    </w:p>
    <w:p w14:paraId="5621063E" w14:textId="77777777" w:rsidR="004B5B8E" w:rsidRPr="00142D9B" w:rsidRDefault="004B5B8E" w:rsidP="004B5B8E">
      <w:pPr>
        <w:shd w:val="clear" w:color="auto" w:fill="FFFFFF"/>
        <w:spacing w:before="100" w:beforeAutospacing="1" w:after="100" w:afterAutospacing="1" w:line="240" w:lineRule="auto"/>
        <w:jc w:val="both"/>
        <w:rPr>
          <w:b/>
          <w:bCs/>
          <w:color w:val="ED7D31" w:themeColor="accent2"/>
          <w:u w:val="single"/>
        </w:rPr>
      </w:pPr>
      <w:r w:rsidRPr="00142D9B">
        <w:rPr>
          <w:b/>
          <w:bCs/>
          <w:color w:val="ED7D31" w:themeColor="accent2"/>
          <w:u w:val="single"/>
        </w:rPr>
        <w:t xml:space="preserve">Enrolled Sites: </w:t>
      </w:r>
    </w:p>
    <w:p w14:paraId="4BF9677E" w14:textId="77777777" w:rsidR="004B5B8E" w:rsidRDefault="004B5B8E" w:rsidP="004B5B8E">
      <w:pPr>
        <w:shd w:val="clear" w:color="auto" w:fill="FFFFFF"/>
        <w:spacing w:before="100" w:beforeAutospacing="1" w:after="100" w:afterAutospacing="1" w:line="240" w:lineRule="auto"/>
        <w:jc w:val="both"/>
        <w:rPr>
          <w:b/>
          <w:bCs/>
          <w:color w:val="ED7D31" w:themeColor="accent2"/>
          <w:sz w:val="24"/>
          <w:szCs w:val="24"/>
          <w:u w:val="single"/>
        </w:rPr>
      </w:pPr>
      <w:r w:rsidRPr="000F7C50">
        <w:t>Ala</w:t>
      </w:r>
      <w:r>
        <w:t>mogordo FHC, Artesia FHC, Carlsbad FHC, Catron County MC, Chaparral FHC, Counselor Clinic, Cuba HC, Deming HC, Esperanza FHC, Farmington CHC, Grants  FHC, Hobbs FHC, Loving HC, Magdalena Area HC, Mountainair FHC, Ojo Encino Clinic, Ortiz Mountain HC, Pecos Valley MC, PMS Central Office, PMS FHC, Quay County FHC, Quemado HC, Questa HC, Rio Rancho FHC, Sacramento Mountain MC, Santa Fe CGC, Santa Fe FWC, Socorro CHC, Torreon HC, Tularosa MC, WNMMG-Gallup, WNMMG-Thoreau</w:t>
      </w:r>
      <w:r>
        <w:tab/>
      </w:r>
    </w:p>
    <w:p w14:paraId="3A0426FD" w14:textId="77777777" w:rsidR="004B5B8E" w:rsidRDefault="004B5B8E" w:rsidP="004B5B8E">
      <w:pPr>
        <w:shd w:val="clear" w:color="auto" w:fill="FFFFFF"/>
        <w:spacing w:before="100" w:beforeAutospacing="1" w:after="100" w:afterAutospacing="1" w:line="240" w:lineRule="auto"/>
        <w:jc w:val="both"/>
        <w:rPr>
          <w:b/>
          <w:bCs/>
          <w:color w:val="ED7D31" w:themeColor="accent2"/>
          <w:sz w:val="32"/>
          <w:szCs w:val="32"/>
        </w:rPr>
      </w:pPr>
    </w:p>
    <w:p w14:paraId="4C58860F" w14:textId="77777777" w:rsidR="004B5B8E" w:rsidRDefault="004B5B8E" w:rsidP="004B5B8E">
      <w:pPr>
        <w:shd w:val="clear" w:color="auto" w:fill="FFFFFF"/>
        <w:spacing w:before="100" w:beforeAutospacing="1" w:after="100" w:afterAutospacing="1" w:line="240" w:lineRule="auto"/>
        <w:jc w:val="both"/>
        <w:rPr>
          <w:b/>
          <w:bCs/>
          <w:color w:val="ED7D31" w:themeColor="accent2"/>
          <w:sz w:val="32"/>
          <w:szCs w:val="32"/>
        </w:rPr>
      </w:pPr>
    </w:p>
    <w:p w14:paraId="7B1BD898" w14:textId="77777777" w:rsidR="004B5B8E" w:rsidRDefault="004B5B8E" w:rsidP="004B5B8E">
      <w:pPr>
        <w:shd w:val="clear" w:color="auto" w:fill="FFFFFF"/>
        <w:spacing w:before="100" w:beforeAutospacing="1" w:after="100" w:afterAutospacing="1" w:line="240" w:lineRule="auto"/>
        <w:jc w:val="both"/>
        <w:rPr>
          <w:b/>
          <w:bCs/>
          <w:color w:val="ED7D31" w:themeColor="accent2"/>
          <w:sz w:val="32"/>
          <w:szCs w:val="32"/>
        </w:rPr>
      </w:pPr>
    </w:p>
    <w:p w14:paraId="05CD483F" w14:textId="77777777" w:rsidR="00273CA5" w:rsidRDefault="00273CA5" w:rsidP="004B5B8E">
      <w:pPr>
        <w:shd w:val="clear" w:color="auto" w:fill="FFFFFF"/>
        <w:spacing w:before="100" w:beforeAutospacing="1" w:after="100" w:afterAutospacing="1" w:line="240" w:lineRule="auto"/>
        <w:jc w:val="both"/>
        <w:rPr>
          <w:b/>
          <w:bCs/>
          <w:color w:val="ED7D31" w:themeColor="accent2"/>
          <w:sz w:val="32"/>
          <w:szCs w:val="32"/>
        </w:rPr>
      </w:pPr>
    </w:p>
    <w:p w14:paraId="765135AD" w14:textId="7065A08E" w:rsidR="004B5B8E" w:rsidRDefault="004B5B8E" w:rsidP="004B5B8E">
      <w:pPr>
        <w:shd w:val="clear" w:color="auto" w:fill="FFFFFF"/>
        <w:spacing w:before="100" w:beforeAutospacing="1" w:after="100" w:afterAutospacing="1" w:line="240" w:lineRule="auto"/>
        <w:jc w:val="both"/>
        <w:rPr>
          <w:b/>
          <w:bCs/>
          <w:color w:val="ED7D31" w:themeColor="accent2"/>
          <w:sz w:val="32"/>
          <w:szCs w:val="32"/>
        </w:rPr>
      </w:pPr>
      <w:r w:rsidRPr="00142D9B">
        <w:rPr>
          <w:b/>
          <w:bCs/>
          <w:color w:val="ED7D31" w:themeColor="accent2"/>
          <w:sz w:val="32"/>
          <w:szCs w:val="32"/>
        </w:rPr>
        <w:t>SECTION 2:</w:t>
      </w:r>
    </w:p>
    <w:p w14:paraId="248534CC" w14:textId="77777777" w:rsidR="004B5B8E" w:rsidRDefault="004B5B8E" w:rsidP="004B5B8E">
      <w:pPr>
        <w:shd w:val="clear" w:color="auto" w:fill="FFFFFF"/>
        <w:spacing w:before="100" w:beforeAutospacing="1" w:after="100" w:afterAutospacing="1" w:line="240" w:lineRule="auto"/>
        <w:jc w:val="both"/>
        <w:rPr>
          <w:b/>
          <w:bCs/>
          <w:color w:val="ED7D31" w:themeColor="accent2"/>
          <w:sz w:val="24"/>
          <w:szCs w:val="24"/>
          <w:u w:val="single"/>
        </w:rPr>
      </w:pPr>
      <w:r>
        <w:rPr>
          <w:b/>
          <w:bCs/>
          <w:color w:val="ED7D31" w:themeColor="accent2"/>
          <w:sz w:val="24"/>
          <w:szCs w:val="24"/>
          <w:u w:val="single"/>
        </w:rPr>
        <w:t xml:space="preserve">NMSIIS requirements: </w:t>
      </w:r>
    </w:p>
    <w:p w14:paraId="25472ED5" w14:textId="1E6AF1B5" w:rsidR="004B5B8E" w:rsidRDefault="004B5B8E" w:rsidP="004B5B8E">
      <w:pPr>
        <w:shd w:val="clear" w:color="auto" w:fill="FFFFFF"/>
        <w:spacing w:before="100" w:beforeAutospacing="1" w:after="100" w:afterAutospacing="1" w:line="240" w:lineRule="auto"/>
        <w:jc w:val="both"/>
        <w:rPr>
          <w:sz w:val="24"/>
          <w:szCs w:val="24"/>
        </w:rPr>
      </w:pPr>
      <w:r>
        <w:rPr>
          <w:sz w:val="24"/>
          <w:szCs w:val="24"/>
        </w:rPr>
        <w:t>As part of the tracking of the COVID 19 vaccine the state will continue to utilize NMSIIS system as it regularly does for all vaccines. It is imperative that in every Community Health Center</w:t>
      </w:r>
      <w:r w:rsidR="00205A97">
        <w:rPr>
          <w:sz w:val="24"/>
          <w:szCs w:val="24"/>
        </w:rPr>
        <w:t xml:space="preserve"> providing COVID-19 vaccine</w:t>
      </w:r>
      <w:r>
        <w:rPr>
          <w:sz w:val="24"/>
          <w:szCs w:val="24"/>
        </w:rPr>
        <w:t xml:space="preserve">, we have at least </w:t>
      </w:r>
      <w:r w:rsidRPr="009E2471">
        <w:rPr>
          <w:b/>
          <w:bCs/>
          <w:sz w:val="24"/>
          <w:szCs w:val="24"/>
          <w:u w:val="single"/>
        </w:rPr>
        <w:t>2 staff trained</w:t>
      </w:r>
      <w:r>
        <w:rPr>
          <w:sz w:val="24"/>
          <w:szCs w:val="24"/>
        </w:rPr>
        <w:t xml:space="preserve"> on how to properly access and manage NMSIIS. </w:t>
      </w:r>
    </w:p>
    <w:p w14:paraId="36DC681D" w14:textId="77777777" w:rsidR="004B5B8E" w:rsidRDefault="004B5B8E" w:rsidP="004B5B8E">
      <w:pPr>
        <w:shd w:val="clear" w:color="auto" w:fill="FFFFFF"/>
        <w:spacing w:before="100" w:beforeAutospacing="1" w:after="100" w:afterAutospacing="1" w:line="240" w:lineRule="auto"/>
        <w:rPr>
          <w:sz w:val="24"/>
          <w:szCs w:val="24"/>
        </w:rPr>
      </w:pPr>
      <w:r>
        <w:rPr>
          <w:sz w:val="24"/>
          <w:szCs w:val="24"/>
        </w:rPr>
        <w:t xml:space="preserve">NMSIIS training can be found in the following website: </w:t>
      </w:r>
    </w:p>
    <w:p w14:paraId="4092E5FE" w14:textId="77777777" w:rsidR="004B5B8E" w:rsidRDefault="002616CE" w:rsidP="004B5B8E">
      <w:pPr>
        <w:shd w:val="clear" w:color="auto" w:fill="FFFFFF"/>
        <w:spacing w:before="100" w:beforeAutospacing="1" w:after="100" w:afterAutospacing="1" w:line="240" w:lineRule="auto"/>
        <w:rPr>
          <w:sz w:val="24"/>
          <w:szCs w:val="24"/>
        </w:rPr>
      </w:pPr>
      <w:hyperlink r:id="rId13" w:history="1">
        <w:r w:rsidR="004B5B8E" w:rsidRPr="00CD5B2B">
          <w:rPr>
            <w:rStyle w:val="Hyperlink"/>
            <w:sz w:val="24"/>
            <w:szCs w:val="24"/>
          </w:rPr>
          <w:t>https://nmsiis.health.state.nm.us/webiznet_nm/Login.aspx?timeout=true</w:t>
        </w:r>
      </w:hyperlink>
    </w:p>
    <w:p w14:paraId="5E8E29B9" w14:textId="77777777" w:rsidR="004B5B8E" w:rsidRDefault="004B5B8E" w:rsidP="004B5B8E">
      <w:pPr>
        <w:shd w:val="clear" w:color="auto" w:fill="FFFFFF"/>
        <w:spacing w:before="100" w:beforeAutospacing="1" w:after="100" w:afterAutospacing="1" w:line="240" w:lineRule="auto"/>
        <w:rPr>
          <w:sz w:val="24"/>
          <w:szCs w:val="24"/>
        </w:rPr>
      </w:pPr>
      <w:r>
        <w:rPr>
          <w:sz w:val="24"/>
          <w:szCs w:val="24"/>
        </w:rPr>
        <w:t xml:space="preserve">Please coordinate with your Site Administrator to ensure you have at least 2 staff responsible for monitoring and accessing NMSIIS. </w:t>
      </w:r>
    </w:p>
    <w:p w14:paraId="0EE37FFE" w14:textId="77777777" w:rsidR="004B5B8E" w:rsidRPr="008F2F33" w:rsidRDefault="004B5B8E" w:rsidP="004B5B8E">
      <w:pPr>
        <w:shd w:val="clear" w:color="auto" w:fill="FFFFFF"/>
        <w:spacing w:before="100" w:beforeAutospacing="1" w:after="100" w:afterAutospacing="1" w:line="240" w:lineRule="auto"/>
        <w:rPr>
          <w:b/>
          <w:bCs/>
          <w:color w:val="ED7D31" w:themeColor="accent2"/>
          <w:sz w:val="24"/>
          <w:szCs w:val="24"/>
          <w:u w:val="single"/>
        </w:rPr>
      </w:pPr>
      <w:r w:rsidRPr="008F2F33">
        <w:rPr>
          <w:b/>
          <w:bCs/>
          <w:color w:val="ED7D31" w:themeColor="accent2"/>
          <w:sz w:val="24"/>
          <w:szCs w:val="24"/>
          <w:u w:val="single"/>
        </w:rPr>
        <w:t xml:space="preserve">Refrigerator/Freezer capacity: </w:t>
      </w:r>
    </w:p>
    <w:p w14:paraId="48B1E853" w14:textId="27E166B0" w:rsidR="004B5B8E" w:rsidRPr="00205A97" w:rsidRDefault="004B5B8E" w:rsidP="00205A97">
      <w:pPr>
        <w:shd w:val="clear" w:color="auto" w:fill="FFFFFF"/>
        <w:spacing w:before="100" w:beforeAutospacing="1" w:after="100" w:afterAutospacing="1" w:line="240" w:lineRule="auto"/>
        <w:rPr>
          <w:rFonts w:eastAsia="Times New Roman" w:cstheme="minorHAnsi"/>
          <w:color w:val="000000" w:themeColor="text1"/>
          <w:sz w:val="24"/>
          <w:szCs w:val="24"/>
        </w:rPr>
      </w:pPr>
      <w:r w:rsidRPr="00205A97">
        <w:rPr>
          <w:sz w:val="24"/>
          <w:szCs w:val="24"/>
        </w:rPr>
        <w:t xml:space="preserve">Many of our health centers currently do not have capacity to store Frozen </w:t>
      </w:r>
      <w:r w:rsidR="00205A97" w:rsidRPr="00205A97">
        <w:rPr>
          <w:rFonts w:eastAsia="Times New Roman" w:cstheme="minorHAnsi"/>
          <w:color w:val="000000" w:themeColor="text1"/>
          <w:sz w:val="24"/>
          <w:szCs w:val="24"/>
        </w:rPr>
        <w:t xml:space="preserve">(-13° to 5°F)(-25⁰ to -15°C) </w:t>
      </w:r>
      <w:r w:rsidRPr="00205A97">
        <w:rPr>
          <w:sz w:val="24"/>
          <w:szCs w:val="24"/>
        </w:rPr>
        <w:t xml:space="preserve">Moderna COVID-19 vaccine but all have </w:t>
      </w:r>
      <w:r w:rsidRPr="00205A97">
        <w:rPr>
          <w:color w:val="000000" w:themeColor="text1"/>
          <w:sz w:val="24"/>
          <w:szCs w:val="24"/>
        </w:rPr>
        <w:t>some</w:t>
      </w:r>
      <w:r w:rsidRPr="00205A97">
        <w:rPr>
          <w:sz w:val="24"/>
          <w:szCs w:val="24"/>
        </w:rPr>
        <w:t xml:space="preserve"> capacity to store refrigerated Moderna COVID-19 vaccine</w:t>
      </w:r>
      <w:r w:rsidR="00205A97" w:rsidRPr="00205A97">
        <w:rPr>
          <w:rFonts w:eastAsia="Times New Roman" w:cstheme="minorHAnsi"/>
          <w:sz w:val="24"/>
          <w:szCs w:val="24"/>
        </w:rPr>
        <w:t xml:space="preserve"> </w:t>
      </w:r>
      <w:r w:rsidR="00205A97" w:rsidRPr="00205A97">
        <w:rPr>
          <w:rFonts w:eastAsia="Times New Roman" w:cstheme="minorHAnsi"/>
          <w:color w:val="000000" w:themeColor="text1"/>
          <w:sz w:val="24"/>
          <w:szCs w:val="24"/>
        </w:rPr>
        <w:t xml:space="preserve">(36° to 46°F)(2°to 8°C) </w:t>
      </w:r>
    </w:p>
    <w:p w14:paraId="6C2A82B4" w14:textId="77777777" w:rsidR="004B5B8E" w:rsidRDefault="004B5B8E" w:rsidP="004B5B8E">
      <w:pPr>
        <w:shd w:val="clear" w:color="auto" w:fill="FFFFFF"/>
        <w:spacing w:before="100" w:beforeAutospacing="1" w:after="100" w:afterAutospacing="1" w:line="240" w:lineRule="auto"/>
        <w:jc w:val="both"/>
        <w:rPr>
          <w:sz w:val="24"/>
          <w:szCs w:val="24"/>
        </w:rPr>
      </w:pPr>
      <w:r>
        <w:rPr>
          <w:sz w:val="24"/>
          <w:szCs w:val="24"/>
        </w:rPr>
        <w:t xml:space="preserve">PMS and the Department of Pharmacy and Laboratory have purchased the necessary </w:t>
      </w:r>
      <w:r w:rsidRPr="00F06FB8">
        <w:rPr>
          <w:color w:val="000000" w:themeColor="text1"/>
          <w:sz w:val="24"/>
          <w:szCs w:val="24"/>
        </w:rPr>
        <w:t xml:space="preserve">refrigerators and freezers </w:t>
      </w:r>
      <w:r>
        <w:rPr>
          <w:sz w:val="24"/>
          <w:szCs w:val="24"/>
        </w:rPr>
        <w:t xml:space="preserve">to ensure all clinics have capacity to properly store Moderna COVID 19 vaccines. </w:t>
      </w:r>
    </w:p>
    <w:p w14:paraId="35E52954" w14:textId="77777777" w:rsidR="004B5B8E" w:rsidRPr="00F06FB8" w:rsidRDefault="004B5B8E" w:rsidP="004B5B8E">
      <w:pPr>
        <w:shd w:val="clear" w:color="auto" w:fill="FFFFFF"/>
        <w:spacing w:before="100" w:beforeAutospacing="1" w:after="100" w:afterAutospacing="1" w:line="240" w:lineRule="auto"/>
        <w:jc w:val="both"/>
        <w:rPr>
          <w:color w:val="000000" w:themeColor="text1"/>
          <w:sz w:val="24"/>
          <w:szCs w:val="24"/>
        </w:rPr>
      </w:pPr>
      <w:r w:rsidRPr="00F06FB8">
        <w:rPr>
          <w:color w:val="000000" w:themeColor="text1"/>
          <w:sz w:val="24"/>
          <w:szCs w:val="24"/>
        </w:rPr>
        <w:t xml:space="preserve">In the next few weeks, the following Community Health Centers will receive a refrigerator and or a freezer to store Moderna COVID-19 vaccine: </w:t>
      </w:r>
    </w:p>
    <w:p w14:paraId="336F51C2" w14:textId="77777777" w:rsidR="004B5B8E" w:rsidRDefault="004B5B8E" w:rsidP="008A4FAD">
      <w:pPr>
        <w:pStyle w:val="ListParagraph"/>
        <w:numPr>
          <w:ilvl w:val="0"/>
          <w:numId w:val="13"/>
        </w:numPr>
        <w:shd w:val="clear" w:color="auto" w:fill="FFFFFF"/>
        <w:spacing w:before="100" w:beforeAutospacing="1" w:after="100" w:afterAutospacing="1" w:line="240" w:lineRule="auto"/>
        <w:jc w:val="both"/>
        <w:rPr>
          <w:sz w:val="24"/>
          <w:szCs w:val="24"/>
        </w:rPr>
      </w:pPr>
      <w:r>
        <w:rPr>
          <w:sz w:val="24"/>
          <w:szCs w:val="24"/>
        </w:rPr>
        <w:t>Artesia Health Center</w:t>
      </w:r>
    </w:p>
    <w:p w14:paraId="50A05BF0" w14:textId="77777777" w:rsidR="004B5B8E" w:rsidRDefault="004B5B8E" w:rsidP="008A4FAD">
      <w:pPr>
        <w:pStyle w:val="ListParagraph"/>
        <w:numPr>
          <w:ilvl w:val="0"/>
          <w:numId w:val="13"/>
        </w:numPr>
        <w:shd w:val="clear" w:color="auto" w:fill="FFFFFF"/>
        <w:spacing w:before="100" w:beforeAutospacing="1" w:after="100" w:afterAutospacing="1" w:line="240" w:lineRule="auto"/>
        <w:jc w:val="both"/>
        <w:rPr>
          <w:sz w:val="24"/>
          <w:szCs w:val="24"/>
        </w:rPr>
      </w:pPr>
      <w:r>
        <w:rPr>
          <w:sz w:val="24"/>
          <w:szCs w:val="24"/>
        </w:rPr>
        <w:t>Carlsbad Health Center</w:t>
      </w:r>
    </w:p>
    <w:p w14:paraId="32F3E593" w14:textId="77777777" w:rsidR="004B5B8E" w:rsidRDefault="004B5B8E" w:rsidP="008A4FAD">
      <w:pPr>
        <w:pStyle w:val="ListParagraph"/>
        <w:numPr>
          <w:ilvl w:val="0"/>
          <w:numId w:val="13"/>
        </w:numPr>
        <w:shd w:val="clear" w:color="auto" w:fill="FFFFFF"/>
        <w:spacing w:before="100" w:beforeAutospacing="1" w:after="100" w:afterAutospacing="1" w:line="240" w:lineRule="auto"/>
        <w:jc w:val="both"/>
        <w:rPr>
          <w:sz w:val="24"/>
          <w:szCs w:val="24"/>
        </w:rPr>
      </w:pPr>
      <w:r>
        <w:rPr>
          <w:sz w:val="24"/>
          <w:szCs w:val="24"/>
        </w:rPr>
        <w:t>Counselor Health Center</w:t>
      </w:r>
    </w:p>
    <w:p w14:paraId="51BAF4A5" w14:textId="77777777" w:rsidR="004B5B8E" w:rsidRDefault="004B5B8E" w:rsidP="008A4FAD">
      <w:pPr>
        <w:pStyle w:val="ListParagraph"/>
        <w:numPr>
          <w:ilvl w:val="0"/>
          <w:numId w:val="13"/>
        </w:numPr>
        <w:shd w:val="clear" w:color="auto" w:fill="FFFFFF"/>
        <w:spacing w:before="100" w:beforeAutospacing="1" w:after="100" w:afterAutospacing="1" w:line="240" w:lineRule="auto"/>
        <w:jc w:val="both"/>
        <w:rPr>
          <w:sz w:val="24"/>
          <w:szCs w:val="24"/>
        </w:rPr>
      </w:pPr>
      <w:r>
        <w:rPr>
          <w:sz w:val="24"/>
          <w:szCs w:val="24"/>
        </w:rPr>
        <w:t>Gallup Health Center</w:t>
      </w:r>
    </w:p>
    <w:p w14:paraId="0C483948" w14:textId="77777777" w:rsidR="004B5B8E" w:rsidRDefault="004B5B8E" w:rsidP="008A4FAD">
      <w:pPr>
        <w:pStyle w:val="ListParagraph"/>
        <w:numPr>
          <w:ilvl w:val="0"/>
          <w:numId w:val="13"/>
        </w:numPr>
        <w:shd w:val="clear" w:color="auto" w:fill="FFFFFF"/>
        <w:spacing w:before="100" w:beforeAutospacing="1" w:after="100" w:afterAutospacing="1" w:line="240" w:lineRule="auto"/>
        <w:jc w:val="both"/>
        <w:rPr>
          <w:sz w:val="24"/>
          <w:szCs w:val="24"/>
        </w:rPr>
      </w:pPr>
      <w:r>
        <w:rPr>
          <w:sz w:val="24"/>
          <w:szCs w:val="24"/>
        </w:rPr>
        <w:t>Hobbs Health Center</w:t>
      </w:r>
    </w:p>
    <w:p w14:paraId="49CA42BE" w14:textId="77777777" w:rsidR="004B5B8E" w:rsidRDefault="004B5B8E" w:rsidP="008A4FAD">
      <w:pPr>
        <w:pStyle w:val="ListParagraph"/>
        <w:numPr>
          <w:ilvl w:val="0"/>
          <w:numId w:val="13"/>
        </w:numPr>
        <w:shd w:val="clear" w:color="auto" w:fill="FFFFFF"/>
        <w:spacing w:before="100" w:beforeAutospacing="1" w:after="100" w:afterAutospacing="1" w:line="240" w:lineRule="auto"/>
        <w:jc w:val="both"/>
        <w:rPr>
          <w:sz w:val="24"/>
          <w:szCs w:val="24"/>
        </w:rPr>
      </w:pPr>
      <w:r>
        <w:rPr>
          <w:sz w:val="24"/>
          <w:szCs w:val="24"/>
        </w:rPr>
        <w:t>Loving Health Center</w:t>
      </w:r>
    </w:p>
    <w:p w14:paraId="6F6F46B7" w14:textId="77777777" w:rsidR="004B5B8E" w:rsidRDefault="004B5B8E" w:rsidP="008A4FAD">
      <w:pPr>
        <w:pStyle w:val="ListParagraph"/>
        <w:numPr>
          <w:ilvl w:val="0"/>
          <w:numId w:val="13"/>
        </w:numPr>
        <w:shd w:val="clear" w:color="auto" w:fill="FFFFFF"/>
        <w:spacing w:before="100" w:beforeAutospacing="1" w:after="100" w:afterAutospacing="1" w:line="240" w:lineRule="auto"/>
        <w:jc w:val="both"/>
        <w:rPr>
          <w:sz w:val="24"/>
          <w:szCs w:val="24"/>
        </w:rPr>
      </w:pPr>
      <w:r>
        <w:rPr>
          <w:sz w:val="24"/>
          <w:szCs w:val="24"/>
        </w:rPr>
        <w:t>Ojo Encino Health Center</w:t>
      </w:r>
    </w:p>
    <w:p w14:paraId="1AF8D690" w14:textId="77777777" w:rsidR="004B5B8E" w:rsidRDefault="004B5B8E" w:rsidP="008A4FAD">
      <w:pPr>
        <w:pStyle w:val="ListParagraph"/>
        <w:numPr>
          <w:ilvl w:val="0"/>
          <w:numId w:val="13"/>
        </w:numPr>
        <w:shd w:val="clear" w:color="auto" w:fill="FFFFFF"/>
        <w:spacing w:before="100" w:beforeAutospacing="1" w:after="100" w:afterAutospacing="1" w:line="240" w:lineRule="auto"/>
        <w:jc w:val="both"/>
        <w:rPr>
          <w:sz w:val="24"/>
          <w:szCs w:val="24"/>
        </w:rPr>
      </w:pPr>
      <w:r>
        <w:rPr>
          <w:sz w:val="24"/>
          <w:szCs w:val="24"/>
        </w:rPr>
        <w:t>Sacramento Health Center</w:t>
      </w:r>
    </w:p>
    <w:p w14:paraId="574C245C" w14:textId="77777777" w:rsidR="004B5B8E" w:rsidRDefault="004B5B8E" w:rsidP="008A4FAD">
      <w:pPr>
        <w:pStyle w:val="ListParagraph"/>
        <w:numPr>
          <w:ilvl w:val="0"/>
          <w:numId w:val="13"/>
        </w:numPr>
        <w:shd w:val="clear" w:color="auto" w:fill="FFFFFF"/>
        <w:spacing w:before="100" w:beforeAutospacing="1" w:after="100" w:afterAutospacing="1" w:line="240" w:lineRule="auto"/>
        <w:jc w:val="both"/>
        <w:rPr>
          <w:sz w:val="24"/>
          <w:szCs w:val="24"/>
        </w:rPr>
      </w:pPr>
      <w:r>
        <w:rPr>
          <w:sz w:val="24"/>
          <w:szCs w:val="24"/>
        </w:rPr>
        <w:t>Thoreau Health Center</w:t>
      </w:r>
    </w:p>
    <w:p w14:paraId="1F1BB34B" w14:textId="77777777" w:rsidR="004B5B8E" w:rsidRDefault="004B5B8E" w:rsidP="008A4FAD">
      <w:pPr>
        <w:pStyle w:val="ListParagraph"/>
        <w:numPr>
          <w:ilvl w:val="0"/>
          <w:numId w:val="13"/>
        </w:numPr>
        <w:shd w:val="clear" w:color="auto" w:fill="FFFFFF"/>
        <w:spacing w:before="100" w:beforeAutospacing="1" w:after="100" w:afterAutospacing="1" w:line="240" w:lineRule="auto"/>
        <w:jc w:val="both"/>
        <w:rPr>
          <w:sz w:val="24"/>
          <w:szCs w:val="24"/>
        </w:rPr>
      </w:pPr>
      <w:r>
        <w:rPr>
          <w:sz w:val="24"/>
          <w:szCs w:val="24"/>
        </w:rPr>
        <w:t>Torreon Health Center</w:t>
      </w:r>
    </w:p>
    <w:p w14:paraId="04B9FDDF" w14:textId="799B75CF" w:rsidR="004B5B8E" w:rsidRPr="00142D9B" w:rsidRDefault="004B5B8E" w:rsidP="004B5B8E">
      <w:pPr>
        <w:shd w:val="clear" w:color="auto" w:fill="FFFFFF"/>
        <w:spacing w:before="100" w:beforeAutospacing="1" w:after="100" w:afterAutospacing="1" w:line="240" w:lineRule="auto"/>
        <w:jc w:val="both"/>
        <w:rPr>
          <w:b/>
          <w:bCs/>
          <w:color w:val="FF0000"/>
          <w:sz w:val="24"/>
          <w:szCs w:val="24"/>
        </w:rPr>
      </w:pPr>
      <w:r w:rsidRPr="00142D9B">
        <w:rPr>
          <w:b/>
          <w:bCs/>
          <w:color w:val="FF0000"/>
          <w:sz w:val="24"/>
          <w:szCs w:val="24"/>
        </w:rPr>
        <w:t xml:space="preserve">Note: Site Administrators please ensure you have proper space to place the </w:t>
      </w:r>
      <w:r>
        <w:rPr>
          <w:b/>
          <w:bCs/>
          <w:color w:val="FF0000"/>
          <w:sz w:val="24"/>
          <w:szCs w:val="24"/>
        </w:rPr>
        <w:t>f</w:t>
      </w:r>
      <w:r w:rsidRPr="00142D9B">
        <w:rPr>
          <w:b/>
          <w:bCs/>
          <w:color w:val="FF0000"/>
          <w:sz w:val="24"/>
          <w:szCs w:val="24"/>
        </w:rPr>
        <w:t xml:space="preserve">reezer in your </w:t>
      </w:r>
      <w:r>
        <w:rPr>
          <w:b/>
          <w:bCs/>
          <w:color w:val="FF0000"/>
          <w:sz w:val="24"/>
          <w:szCs w:val="24"/>
        </w:rPr>
        <w:t>m</w:t>
      </w:r>
      <w:r w:rsidRPr="00142D9B">
        <w:rPr>
          <w:b/>
          <w:bCs/>
          <w:color w:val="FF0000"/>
          <w:sz w:val="24"/>
          <w:szCs w:val="24"/>
        </w:rPr>
        <w:t>edication room</w:t>
      </w:r>
      <w:r>
        <w:rPr>
          <w:b/>
          <w:bCs/>
          <w:color w:val="FF0000"/>
          <w:sz w:val="24"/>
          <w:szCs w:val="24"/>
        </w:rPr>
        <w:t xml:space="preserve"> or secure alternate location</w:t>
      </w:r>
      <w:r w:rsidR="00205A97">
        <w:rPr>
          <w:b/>
          <w:bCs/>
          <w:color w:val="FF0000"/>
          <w:sz w:val="24"/>
          <w:szCs w:val="24"/>
        </w:rPr>
        <w:t xml:space="preserve"> and that temperature is within range to store the Moderna COVID-19 vaccine</w:t>
      </w:r>
      <w:r>
        <w:rPr>
          <w:b/>
          <w:bCs/>
          <w:color w:val="FF0000"/>
          <w:sz w:val="24"/>
          <w:szCs w:val="24"/>
        </w:rPr>
        <w:t xml:space="preserve"> (ex. provider office)</w:t>
      </w:r>
      <w:r w:rsidRPr="00142D9B">
        <w:rPr>
          <w:b/>
          <w:bCs/>
          <w:color w:val="FF0000"/>
          <w:sz w:val="24"/>
          <w:szCs w:val="24"/>
        </w:rPr>
        <w:t xml:space="preserve">. </w:t>
      </w:r>
    </w:p>
    <w:p w14:paraId="6E4CFB46" w14:textId="77777777" w:rsidR="004B5B8E" w:rsidRDefault="004B5B8E" w:rsidP="004B5B8E">
      <w:pPr>
        <w:shd w:val="clear" w:color="auto" w:fill="FFFFFF"/>
        <w:spacing w:before="100" w:beforeAutospacing="1" w:after="100" w:afterAutospacing="1" w:line="240" w:lineRule="auto"/>
        <w:rPr>
          <w:b/>
          <w:bCs/>
          <w:color w:val="ED7D31" w:themeColor="accent2"/>
          <w:sz w:val="24"/>
          <w:szCs w:val="24"/>
          <w:u w:val="single"/>
        </w:rPr>
      </w:pPr>
      <w:r>
        <w:rPr>
          <w:b/>
          <w:bCs/>
          <w:color w:val="ED7D31" w:themeColor="accent2"/>
          <w:sz w:val="24"/>
          <w:szCs w:val="24"/>
          <w:u w:val="single"/>
        </w:rPr>
        <w:t>Temperature Monitoring</w:t>
      </w:r>
      <w:r w:rsidRPr="008F2F33">
        <w:rPr>
          <w:b/>
          <w:bCs/>
          <w:color w:val="ED7D31" w:themeColor="accent2"/>
          <w:sz w:val="24"/>
          <w:szCs w:val="24"/>
          <w:u w:val="single"/>
        </w:rPr>
        <w:t xml:space="preserve">: </w:t>
      </w:r>
    </w:p>
    <w:p w14:paraId="1A508D2A"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Each COVID vaccine storage unit will have a digital data logger (DDL) assigned to it.  These data loggers will be pre-set and will record the temperatures on a continuous basis.</w:t>
      </w:r>
    </w:p>
    <w:p w14:paraId="1F444AEB" w14:textId="77777777" w:rsidR="004B5B8E" w:rsidRDefault="004B5B8E" w:rsidP="004B5B8E">
      <w:p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 xml:space="preserve">I addition to the DDL, NMDOH requires that </w:t>
      </w:r>
      <w:r w:rsidRPr="001435E4">
        <w:rPr>
          <w:rFonts w:eastAsia="Times New Roman" w:cstheme="minorHAnsi"/>
          <w:color w:val="000000"/>
          <w:sz w:val="24"/>
          <w:szCs w:val="24"/>
          <w:u w:val="single"/>
        </w:rPr>
        <w:t>each</w:t>
      </w:r>
      <w:r>
        <w:rPr>
          <w:rFonts w:eastAsia="Times New Roman" w:cstheme="minorHAnsi"/>
          <w:color w:val="000000"/>
          <w:sz w:val="24"/>
          <w:szCs w:val="24"/>
        </w:rPr>
        <w:t xml:space="preserve"> storage device have paper log.  This log must be filled out DAILY and CURRENT temps must be checked and recorded TWICE a day.</w:t>
      </w:r>
    </w:p>
    <w:p w14:paraId="19FAD7DD" w14:textId="77777777" w:rsidR="004B5B8E" w:rsidRDefault="004B5B8E" w:rsidP="004B5B8E">
      <w:pPr>
        <w:shd w:val="clear" w:color="auto" w:fill="FFFFFF"/>
        <w:spacing w:before="100" w:beforeAutospacing="1" w:after="100" w:afterAutospacing="1" w:line="240" w:lineRule="auto"/>
        <w:jc w:val="both"/>
        <w:rPr>
          <w:rFonts w:eastAsia="Times New Roman" w:cstheme="minorHAnsi"/>
          <w:color w:val="000000"/>
          <w:sz w:val="24"/>
          <w:szCs w:val="24"/>
        </w:rPr>
      </w:pPr>
      <w:r w:rsidRPr="001435E4">
        <w:rPr>
          <w:b/>
          <w:bCs/>
          <w:noProof/>
          <w:color w:val="FF0000"/>
          <w:sz w:val="24"/>
          <w:szCs w:val="24"/>
        </w:rPr>
        <w:drawing>
          <wp:inline distT="0" distB="0" distL="0" distR="0" wp14:anchorId="490030E6" wp14:editId="2760CF7B">
            <wp:extent cx="5943600" cy="43948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394835"/>
                    </a:xfrm>
                    <a:prstGeom prst="rect">
                      <a:avLst/>
                    </a:prstGeom>
                  </pic:spPr>
                </pic:pic>
              </a:graphicData>
            </a:graphic>
          </wp:inline>
        </w:drawing>
      </w:r>
    </w:p>
    <w:p w14:paraId="4737FF7E" w14:textId="77777777" w:rsidR="004B5B8E" w:rsidRDefault="004B5B8E" w:rsidP="004B5B8E">
      <w:p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For EACH storage unit you must do the following EACH Day:</w:t>
      </w:r>
    </w:p>
    <w:p w14:paraId="4A51662E" w14:textId="77777777" w:rsidR="004B5B8E" w:rsidRDefault="004B5B8E" w:rsidP="008A4FAD">
      <w:pPr>
        <w:pStyle w:val="ListParagraph"/>
        <w:numPr>
          <w:ilvl w:val="0"/>
          <w:numId w:val="26"/>
        </w:num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First thing in the morning:</w:t>
      </w:r>
    </w:p>
    <w:p w14:paraId="2FC9D1A5" w14:textId="77777777" w:rsidR="004B5B8E" w:rsidRDefault="004B5B8E" w:rsidP="008A4FAD">
      <w:pPr>
        <w:pStyle w:val="ListParagraph"/>
        <w:numPr>
          <w:ilvl w:val="1"/>
          <w:numId w:val="26"/>
        </w:num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Find the correct day of the month</w:t>
      </w:r>
    </w:p>
    <w:p w14:paraId="6C7C8619" w14:textId="77777777" w:rsidR="004B5B8E" w:rsidRDefault="004B5B8E" w:rsidP="008A4FAD">
      <w:pPr>
        <w:pStyle w:val="ListParagraph"/>
        <w:numPr>
          <w:ilvl w:val="1"/>
          <w:numId w:val="26"/>
        </w:num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Write your initials in the Staff Initials section and note the Exact Time</w:t>
      </w:r>
    </w:p>
    <w:p w14:paraId="00316126" w14:textId="77777777" w:rsidR="004B5B8E" w:rsidRDefault="004B5B8E" w:rsidP="008A4FAD">
      <w:pPr>
        <w:pStyle w:val="ListParagraph"/>
        <w:numPr>
          <w:ilvl w:val="1"/>
          <w:numId w:val="26"/>
        </w:num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 xml:space="preserve">Record the Room Temperature </w:t>
      </w:r>
    </w:p>
    <w:p w14:paraId="0168B039" w14:textId="77777777" w:rsidR="004B5B8E" w:rsidRDefault="004B5B8E" w:rsidP="008A4FAD">
      <w:pPr>
        <w:pStyle w:val="ListParagraph"/>
        <w:numPr>
          <w:ilvl w:val="1"/>
          <w:numId w:val="26"/>
        </w:num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Record the storage units Min and Max temperatures</w:t>
      </w:r>
    </w:p>
    <w:p w14:paraId="283D1DC7" w14:textId="77777777" w:rsidR="004B5B8E" w:rsidRDefault="004B5B8E" w:rsidP="008A4FAD">
      <w:pPr>
        <w:pStyle w:val="ListParagraph"/>
        <w:numPr>
          <w:ilvl w:val="1"/>
          <w:numId w:val="26"/>
        </w:num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Put an X in the row with the correct current temp (Ex. If current temp is 43.7°F, put an X in the box for 43°F)</w:t>
      </w:r>
    </w:p>
    <w:p w14:paraId="4BAC1D71" w14:textId="77777777" w:rsidR="004B5B8E" w:rsidRDefault="004B5B8E" w:rsidP="008A4FAD">
      <w:pPr>
        <w:pStyle w:val="ListParagraph"/>
        <w:numPr>
          <w:ilvl w:val="0"/>
          <w:numId w:val="26"/>
        </w:num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Before you close for the day:</w:t>
      </w:r>
    </w:p>
    <w:p w14:paraId="24F2556A" w14:textId="77777777" w:rsidR="004B5B8E" w:rsidRDefault="004B5B8E" w:rsidP="008A4FAD">
      <w:pPr>
        <w:pStyle w:val="ListParagraph"/>
        <w:numPr>
          <w:ilvl w:val="1"/>
          <w:numId w:val="26"/>
        </w:num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Find the correct day of the month</w:t>
      </w:r>
    </w:p>
    <w:p w14:paraId="7FC3836B" w14:textId="77777777" w:rsidR="004B5B8E" w:rsidRDefault="004B5B8E" w:rsidP="008A4FAD">
      <w:pPr>
        <w:pStyle w:val="ListParagraph"/>
        <w:numPr>
          <w:ilvl w:val="1"/>
          <w:numId w:val="26"/>
        </w:num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Put an X in the row with the correct current temp (Ex. If current temp is 43.7°F, put an X in the box for 43°F</w:t>
      </w:r>
    </w:p>
    <w:p w14:paraId="0A959DC1" w14:textId="7B4C491F" w:rsidR="004B5B8E" w:rsidRPr="009C3AA1" w:rsidRDefault="004B5B8E" w:rsidP="004B5B8E">
      <w:pPr>
        <w:shd w:val="clear" w:color="auto" w:fill="FFFFFF"/>
        <w:spacing w:before="100" w:beforeAutospacing="1" w:after="100" w:afterAutospacing="1" w:line="240" w:lineRule="auto"/>
        <w:jc w:val="both"/>
        <w:rPr>
          <w:rFonts w:eastAsia="Times New Roman" w:cstheme="minorHAnsi"/>
          <w:color w:val="000000"/>
          <w:sz w:val="24"/>
          <w:szCs w:val="24"/>
        </w:rPr>
      </w:pPr>
      <w:r>
        <w:rPr>
          <w:rFonts w:eastAsia="Times New Roman" w:cstheme="minorHAnsi"/>
          <w:color w:val="000000"/>
          <w:sz w:val="24"/>
          <w:szCs w:val="24"/>
        </w:rPr>
        <w:t xml:space="preserve">Be sure to complete the entire </w:t>
      </w:r>
      <w:r w:rsidR="00205A97">
        <w:rPr>
          <w:rFonts w:eastAsia="Times New Roman" w:cstheme="minorHAnsi"/>
          <w:color w:val="000000"/>
          <w:sz w:val="24"/>
          <w:szCs w:val="24"/>
        </w:rPr>
        <w:t>form and</w:t>
      </w:r>
      <w:r>
        <w:rPr>
          <w:rFonts w:eastAsia="Times New Roman" w:cstheme="minorHAnsi"/>
          <w:color w:val="000000"/>
          <w:sz w:val="24"/>
          <w:szCs w:val="24"/>
        </w:rPr>
        <w:t xml:space="preserve"> </w:t>
      </w:r>
      <w:r w:rsidRPr="009C3AA1">
        <w:rPr>
          <w:rFonts w:eastAsia="Times New Roman" w:cstheme="minorHAnsi"/>
          <w:color w:val="000000"/>
          <w:sz w:val="24"/>
          <w:szCs w:val="24"/>
          <w:u w:val="single"/>
        </w:rPr>
        <w:t>save for a minimum of three years</w:t>
      </w:r>
      <w:r>
        <w:rPr>
          <w:rFonts w:eastAsia="Times New Roman" w:cstheme="minorHAnsi"/>
          <w:color w:val="000000"/>
          <w:sz w:val="24"/>
          <w:szCs w:val="24"/>
        </w:rPr>
        <w:t>.</w:t>
      </w:r>
    </w:p>
    <w:p w14:paraId="28D1AE96" w14:textId="77777777" w:rsidR="004B5B8E" w:rsidRPr="00142D9B" w:rsidRDefault="004B5B8E" w:rsidP="004B5B8E">
      <w:pPr>
        <w:shd w:val="clear" w:color="auto" w:fill="FFFFFF"/>
        <w:spacing w:before="100" w:beforeAutospacing="1" w:after="100" w:afterAutospacing="1" w:line="240" w:lineRule="auto"/>
        <w:jc w:val="both"/>
        <w:rPr>
          <w:b/>
          <w:bCs/>
          <w:color w:val="ED7D31" w:themeColor="accent2"/>
          <w:sz w:val="32"/>
          <w:szCs w:val="32"/>
        </w:rPr>
      </w:pPr>
      <w:r w:rsidRPr="00142D9B">
        <w:rPr>
          <w:b/>
          <w:bCs/>
          <w:color w:val="ED7D31" w:themeColor="accent2"/>
          <w:sz w:val="32"/>
          <w:szCs w:val="32"/>
        </w:rPr>
        <w:t>SECTION 3:</w:t>
      </w:r>
    </w:p>
    <w:p w14:paraId="0F23702F" w14:textId="77777777" w:rsidR="004B5B8E" w:rsidRPr="002A5A4A" w:rsidRDefault="004B5B8E" w:rsidP="004B5B8E">
      <w:pPr>
        <w:shd w:val="clear" w:color="auto" w:fill="FFFFFF"/>
        <w:spacing w:before="100" w:beforeAutospacing="1" w:after="100" w:afterAutospacing="1" w:line="240" w:lineRule="auto"/>
        <w:jc w:val="both"/>
        <w:rPr>
          <w:b/>
          <w:bCs/>
          <w:color w:val="ED7D31" w:themeColor="accent2"/>
          <w:sz w:val="24"/>
          <w:szCs w:val="24"/>
          <w:u w:val="single"/>
        </w:rPr>
      </w:pPr>
      <w:r w:rsidRPr="002A5A4A">
        <w:rPr>
          <w:b/>
          <w:bCs/>
          <w:color w:val="ED7D31" w:themeColor="accent2"/>
          <w:sz w:val="24"/>
          <w:szCs w:val="24"/>
          <w:u w:val="single"/>
        </w:rPr>
        <w:t>Storage and Handling of COVID 19 vaccine:</w:t>
      </w:r>
    </w:p>
    <w:p w14:paraId="5D937DAF" w14:textId="77777777" w:rsidR="004B5B8E" w:rsidRPr="002A5A4A" w:rsidRDefault="004B5B8E" w:rsidP="004B5B8E">
      <w:pPr>
        <w:shd w:val="clear" w:color="auto" w:fill="FFFFFF"/>
        <w:spacing w:before="100" w:beforeAutospacing="1" w:after="100" w:afterAutospacing="1" w:line="240" w:lineRule="auto"/>
        <w:rPr>
          <w:rFonts w:eastAsia="Times New Roman" w:cstheme="minorHAnsi"/>
          <w:color w:val="000000"/>
          <w:sz w:val="24"/>
          <w:szCs w:val="24"/>
        </w:rPr>
      </w:pPr>
      <w:r w:rsidRPr="002A5A4A">
        <w:rPr>
          <w:rFonts w:eastAsia="Times New Roman" w:cstheme="minorHAnsi"/>
          <w:color w:val="000000"/>
          <w:sz w:val="24"/>
          <w:szCs w:val="24"/>
        </w:rPr>
        <w:t xml:space="preserve">Proper vaccine storage and handling play a very crucial role regarding the </w:t>
      </w:r>
      <w:r>
        <w:rPr>
          <w:rFonts w:eastAsia="Times New Roman" w:cstheme="minorHAnsi"/>
          <w:color w:val="000000"/>
          <w:sz w:val="24"/>
          <w:szCs w:val="24"/>
        </w:rPr>
        <w:t xml:space="preserve">Moderna </w:t>
      </w:r>
      <w:r w:rsidRPr="002A5A4A">
        <w:rPr>
          <w:rFonts w:eastAsia="Times New Roman" w:cstheme="minorHAnsi"/>
          <w:color w:val="000000"/>
          <w:sz w:val="24"/>
          <w:szCs w:val="24"/>
        </w:rPr>
        <w:t>COVID</w:t>
      </w:r>
      <w:r>
        <w:rPr>
          <w:rFonts w:eastAsia="Times New Roman" w:cstheme="minorHAnsi"/>
          <w:color w:val="000000"/>
          <w:sz w:val="24"/>
          <w:szCs w:val="24"/>
        </w:rPr>
        <w:t>-</w:t>
      </w:r>
      <w:r w:rsidRPr="002A5A4A">
        <w:rPr>
          <w:rFonts w:eastAsia="Times New Roman" w:cstheme="minorHAnsi"/>
          <w:color w:val="000000"/>
          <w:sz w:val="24"/>
          <w:szCs w:val="24"/>
        </w:rPr>
        <w:t xml:space="preserve">19 vaccine. Failure to store and handle vaccines properly can reduce the vaccine potency that could result in inadequate immune response in patients and poor protection against disease. </w:t>
      </w:r>
    </w:p>
    <w:p w14:paraId="7E498EC4" w14:textId="77777777" w:rsidR="004B5B8E" w:rsidRDefault="004B5B8E" w:rsidP="004B5B8E">
      <w:pPr>
        <w:shd w:val="clear" w:color="auto" w:fill="FFFFFF"/>
        <w:spacing w:before="100" w:beforeAutospacing="1" w:after="100" w:afterAutospacing="1" w:line="240" w:lineRule="auto"/>
        <w:rPr>
          <w:rFonts w:eastAsia="Times New Roman" w:cstheme="minorHAnsi"/>
          <w:sz w:val="24"/>
          <w:szCs w:val="24"/>
        </w:rPr>
      </w:pPr>
      <w:r w:rsidRPr="002A5A4A">
        <w:rPr>
          <w:rFonts w:eastAsia="Times New Roman" w:cstheme="minorHAnsi"/>
          <w:noProof/>
          <w:color w:val="000000"/>
          <w:sz w:val="24"/>
          <w:szCs w:val="24"/>
        </w:rPr>
        <w:drawing>
          <wp:anchor distT="0" distB="0" distL="114300" distR="114300" simplePos="0" relativeHeight="251692032" behindDoc="1" locked="0" layoutInCell="1" allowOverlap="1" wp14:anchorId="4804790D" wp14:editId="6EA4B99E">
            <wp:simplePos x="0" y="0"/>
            <wp:positionH relativeFrom="margin">
              <wp:align>center</wp:align>
            </wp:positionH>
            <wp:positionV relativeFrom="paragraph">
              <wp:posOffset>784098</wp:posOffset>
            </wp:positionV>
            <wp:extent cx="5939790" cy="3284220"/>
            <wp:effectExtent l="0" t="0" r="3810" b="0"/>
            <wp:wrapTight wrapText="bothSides">
              <wp:wrapPolygon edited="0">
                <wp:start x="0" y="0"/>
                <wp:lineTo x="0" y="21425"/>
                <wp:lineTo x="21545" y="21425"/>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284220"/>
                    </a:xfrm>
                    <a:prstGeom prst="rect">
                      <a:avLst/>
                    </a:prstGeom>
                    <a:noFill/>
                    <a:ln>
                      <a:noFill/>
                    </a:ln>
                  </pic:spPr>
                </pic:pic>
              </a:graphicData>
            </a:graphic>
          </wp:anchor>
        </w:drawing>
      </w:r>
      <w:r w:rsidRPr="002A5A4A">
        <w:rPr>
          <w:rFonts w:eastAsia="Times New Roman" w:cstheme="minorHAnsi"/>
          <w:sz w:val="24"/>
          <w:szCs w:val="24"/>
        </w:rPr>
        <w:t xml:space="preserve">The </w:t>
      </w:r>
      <w:r>
        <w:rPr>
          <w:rFonts w:eastAsia="Times New Roman" w:cstheme="minorHAnsi"/>
          <w:sz w:val="24"/>
          <w:szCs w:val="24"/>
        </w:rPr>
        <w:t xml:space="preserve">Moderna </w:t>
      </w:r>
      <w:r w:rsidRPr="002A5A4A">
        <w:rPr>
          <w:rFonts w:eastAsia="Times New Roman" w:cstheme="minorHAnsi"/>
          <w:sz w:val="24"/>
          <w:szCs w:val="24"/>
        </w:rPr>
        <w:t>COVID</w:t>
      </w:r>
      <w:r>
        <w:rPr>
          <w:rFonts w:eastAsia="Times New Roman" w:cstheme="minorHAnsi"/>
          <w:sz w:val="24"/>
          <w:szCs w:val="24"/>
        </w:rPr>
        <w:t>-</w:t>
      </w:r>
      <w:r w:rsidRPr="002A5A4A">
        <w:rPr>
          <w:rFonts w:eastAsia="Times New Roman" w:cstheme="minorHAnsi"/>
          <w:sz w:val="24"/>
          <w:szCs w:val="24"/>
        </w:rPr>
        <w:t>19 vaccine is very different tha</w:t>
      </w:r>
      <w:r>
        <w:rPr>
          <w:rFonts w:eastAsia="Times New Roman" w:cstheme="minorHAnsi"/>
          <w:sz w:val="24"/>
          <w:szCs w:val="24"/>
        </w:rPr>
        <w:t>n any</w:t>
      </w:r>
      <w:r w:rsidRPr="002A5A4A">
        <w:rPr>
          <w:rFonts w:eastAsia="Times New Roman" w:cstheme="minorHAnsi"/>
          <w:sz w:val="24"/>
          <w:szCs w:val="24"/>
        </w:rPr>
        <w:t xml:space="preserve"> other vaccines we receive routinely in our health centers. </w:t>
      </w:r>
      <w:r>
        <w:rPr>
          <w:rFonts w:eastAsia="Times New Roman" w:cstheme="minorHAnsi"/>
          <w:sz w:val="24"/>
          <w:szCs w:val="24"/>
        </w:rPr>
        <w:t xml:space="preserve">A cold chain is a temperature-controlled supply chain that includes all vaccine related equipment and procedures. </w:t>
      </w:r>
    </w:p>
    <w:p w14:paraId="66F7007E" w14:textId="77777777" w:rsidR="004B5B8E" w:rsidRDefault="004B5B8E" w:rsidP="004B5B8E">
      <w:pPr>
        <w:shd w:val="clear" w:color="auto" w:fill="FFFFFF"/>
        <w:spacing w:before="100" w:beforeAutospacing="1" w:after="100" w:afterAutospacing="1" w:line="240" w:lineRule="auto"/>
        <w:rPr>
          <w:rFonts w:eastAsia="Times New Roman" w:cstheme="minorHAnsi"/>
          <w:sz w:val="24"/>
          <w:szCs w:val="24"/>
        </w:rPr>
      </w:pPr>
    </w:p>
    <w:p w14:paraId="2CDAD564" w14:textId="77777777" w:rsidR="004B5B8E" w:rsidRPr="00142D9B" w:rsidRDefault="004B5B8E" w:rsidP="004B5B8E">
      <w:pPr>
        <w:shd w:val="clear" w:color="auto" w:fill="FFFFFF"/>
        <w:spacing w:before="100" w:beforeAutospacing="1" w:after="100" w:afterAutospacing="1" w:line="240" w:lineRule="auto"/>
        <w:rPr>
          <w:rFonts w:eastAsia="Times New Roman" w:cstheme="minorHAnsi"/>
          <w:b/>
          <w:bCs/>
          <w:i/>
          <w:iCs/>
          <w:color w:val="FF0000"/>
          <w:sz w:val="24"/>
          <w:szCs w:val="24"/>
        </w:rPr>
      </w:pPr>
      <w:r w:rsidRPr="00142D9B">
        <w:rPr>
          <w:rFonts w:eastAsia="Times New Roman" w:cstheme="minorHAnsi"/>
          <w:b/>
          <w:bCs/>
          <w:i/>
          <w:iCs/>
          <w:color w:val="FF0000"/>
          <w:sz w:val="24"/>
          <w:szCs w:val="24"/>
        </w:rPr>
        <w:t xml:space="preserve">Any issues with the cold chain can lead to vaccine potency loss that could result in a useless vaccine supply. </w:t>
      </w:r>
    </w:p>
    <w:p w14:paraId="62391B38" w14:textId="77777777" w:rsidR="004B5B8E" w:rsidRPr="002A5A4A" w:rsidRDefault="004B5B8E" w:rsidP="004B5B8E">
      <w:pPr>
        <w:shd w:val="clear" w:color="auto" w:fill="FFFFFF"/>
        <w:spacing w:before="100" w:beforeAutospacing="1" w:after="100" w:afterAutospacing="1" w:line="240" w:lineRule="auto"/>
        <w:rPr>
          <w:rFonts w:eastAsia="Times New Roman" w:cstheme="minorHAnsi"/>
          <w:sz w:val="16"/>
          <w:szCs w:val="16"/>
        </w:rPr>
      </w:pPr>
      <w:r w:rsidRPr="002A5A4A">
        <w:rPr>
          <w:rFonts w:eastAsia="Times New Roman" w:cstheme="minorHAnsi"/>
          <w:sz w:val="16"/>
          <w:szCs w:val="16"/>
        </w:rPr>
        <w:t>https://www.cdc.gov/vaccines/hcp/admin/storage/toolkit/storage-handling-toolkit.pdf</w:t>
      </w:r>
    </w:p>
    <w:p w14:paraId="43D60E88" w14:textId="77777777" w:rsidR="004B5B8E" w:rsidRDefault="004B5B8E" w:rsidP="004B5B8E">
      <w:pPr>
        <w:shd w:val="clear" w:color="auto" w:fill="FFFFFF"/>
        <w:spacing w:before="100" w:beforeAutospacing="1" w:after="100" w:afterAutospacing="1" w:line="240" w:lineRule="auto"/>
        <w:rPr>
          <w:rFonts w:eastAsia="Times New Roman" w:cstheme="minorHAnsi"/>
          <w:b/>
          <w:bCs/>
          <w:color w:val="ED7D31" w:themeColor="accent2"/>
          <w:sz w:val="24"/>
          <w:szCs w:val="24"/>
          <w:u w:val="single"/>
        </w:rPr>
      </w:pPr>
    </w:p>
    <w:p w14:paraId="05F8536C" w14:textId="77777777" w:rsidR="004B5B8E" w:rsidRPr="004239BE" w:rsidRDefault="004B5B8E" w:rsidP="004B5B8E">
      <w:pPr>
        <w:shd w:val="clear" w:color="auto" w:fill="FFFFFF"/>
        <w:spacing w:before="100" w:beforeAutospacing="1" w:after="100" w:afterAutospacing="1" w:line="240" w:lineRule="auto"/>
        <w:rPr>
          <w:rFonts w:eastAsia="Times New Roman" w:cstheme="minorHAnsi"/>
          <w:b/>
          <w:bCs/>
          <w:color w:val="ED7D31" w:themeColor="accent2"/>
          <w:sz w:val="24"/>
          <w:szCs w:val="24"/>
          <w:u w:val="single"/>
        </w:rPr>
      </w:pPr>
      <w:r w:rsidRPr="004239BE">
        <w:rPr>
          <w:rFonts w:eastAsia="Times New Roman" w:cstheme="minorHAnsi"/>
          <w:b/>
          <w:bCs/>
          <w:color w:val="ED7D31" w:themeColor="accent2"/>
          <w:sz w:val="24"/>
          <w:szCs w:val="24"/>
          <w:u w:val="single"/>
        </w:rPr>
        <w:t>MODERNA COVID 19 VACCINE STORAGE</w:t>
      </w:r>
      <w:r>
        <w:rPr>
          <w:rFonts w:eastAsia="Times New Roman" w:cstheme="minorHAnsi"/>
          <w:b/>
          <w:bCs/>
          <w:color w:val="ED7D31" w:themeColor="accent2"/>
          <w:sz w:val="24"/>
          <w:szCs w:val="24"/>
          <w:u w:val="single"/>
        </w:rPr>
        <w:t xml:space="preserve"> AND HANDLING STEP GUIDE</w:t>
      </w:r>
      <w:r w:rsidRPr="004239BE">
        <w:rPr>
          <w:rFonts w:eastAsia="Times New Roman" w:cstheme="minorHAnsi"/>
          <w:b/>
          <w:bCs/>
          <w:color w:val="ED7D31" w:themeColor="accent2"/>
          <w:sz w:val="24"/>
          <w:szCs w:val="24"/>
          <w:u w:val="single"/>
        </w:rPr>
        <w:t xml:space="preserve">: </w:t>
      </w:r>
    </w:p>
    <w:p w14:paraId="22A50BCF" w14:textId="77777777" w:rsidR="004B5B8E" w:rsidRDefault="004B5B8E" w:rsidP="004B5B8E">
      <w:pPr>
        <w:shd w:val="clear" w:color="auto" w:fill="FFFFFF"/>
        <w:spacing w:before="100" w:beforeAutospacing="1" w:after="100" w:afterAutospacing="1" w:line="240" w:lineRule="auto"/>
        <w:rPr>
          <w:rFonts w:eastAsia="Times New Roman" w:cstheme="minorHAnsi"/>
          <w:sz w:val="24"/>
          <w:szCs w:val="24"/>
        </w:rPr>
      </w:pPr>
      <w:r w:rsidRPr="008542D8">
        <w:rPr>
          <w:rFonts w:eastAsia="Times New Roman" w:cstheme="minorHAnsi"/>
          <w:sz w:val="24"/>
          <w:szCs w:val="24"/>
        </w:rPr>
        <w:t xml:space="preserve">Moderna </w:t>
      </w:r>
      <w:r w:rsidRPr="00F06FB8">
        <w:rPr>
          <w:rFonts w:eastAsia="Times New Roman" w:cstheme="minorHAnsi"/>
          <w:color w:val="000000" w:themeColor="text1"/>
          <w:sz w:val="24"/>
          <w:szCs w:val="24"/>
        </w:rPr>
        <w:t xml:space="preserve">vaccine </w:t>
      </w:r>
      <w:r w:rsidRPr="00F06FB8">
        <w:rPr>
          <w:rFonts w:eastAsia="Times New Roman" w:cstheme="minorHAnsi"/>
          <w:b/>
          <w:bCs/>
          <w:i/>
          <w:iCs/>
          <w:color w:val="000000" w:themeColor="text1"/>
          <w:sz w:val="24"/>
          <w:szCs w:val="24"/>
          <w:u w:val="single"/>
        </w:rPr>
        <w:t>does not</w:t>
      </w:r>
      <w:r w:rsidRPr="00F06FB8">
        <w:rPr>
          <w:rFonts w:eastAsia="Times New Roman" w:cstheme="minorHAnsi"/>
          <w:color w:val="000000" w:themeColor="text1"/>
          <w:sz w:val="24"/>
          <w:szCs w:val="24"/>
        </w:rPr>
        <w:t xml:space="preserve"> </w:t>
      </w:r>
      <w:r w:rsidRPr="008542D8">
        <w:rPr>
          <w:rFonts w:eastAsia="Times New Roman" w:cstheme="minorHAnsi"/>
          <w:sz w:val="24"/>
          <w:szCs w:val="24"/>
        </w:rPr>
        <w:t xml:space="preserve">require Ultracold storage. It </w:t>
      </w:r>
      <w:r>
        <w:rPr>
          <w:rFonts w:eastAsia="Times New Roman" w:cstheme="minorHAnsi"/>
          <w:sz w:val="24"/>
          <w:szCs w:val="24"/>
        </w:rPr>
        <w:t xml:space="preserve">is provided as a frozen suspension multidose vial containing 10 doses/vial. </w:t>
      </w:r>
    </w:p>
    <w:p w14:paraId="30C2D92B" w14:textId="77777777" w:rsidR="004B5B8E" w:rsidRDefault="004B5B8E" w:rsidP="004B5B8E">
      <w:pPr>
        <w:shd w:val="clear" w:color="auto" w:fill="FFFFFF"/>
        <w:spacing w:before="100" w:beforeAutospacing="1" w:after="100" w:afterAutospacing="1" w:line="240" w:lineRule="auto"/>
        <w:rPr>
          <w:rFonts w:eastAsia="Times New Roman" w:cstheme="minorHAnsi"/>
          <w:sz w:val="24"/>
          <w:szCs w:val="24"/>
        </w:rPr>
      </w:pPr>
      <w:r w:rsidRPr="001F5A44">
        <w:rPr>
          <w:rFonts w:eastAsia="Times New Roman" w:cstheme="minorHAnsi"/>
          <w:noProof/>
          <w:sz w:val="24"/>
          <w:szCs w:val="24"/>
        </w:rPr>
        <mc:AlternateContent>
          <mc:Choice Requires="wps">
            <w:drawing>
              <wp:anchor distT="45720" distB="45720" distL="114300" distR="114300" simplePos="0" relativeHeight="251696128" behindDoc="0" locked="0" layoutInCell="1" allowOverlap="1" wp14:anchorId="4071D0B1" wp14:editId="695FFE86">
                <wp:simplePos x="0" y="0"/>
                <wp:positionH relativeFrom="column">
                  <wp:posOffset>3538110</wp:posOffset>
                </wp:positionH>
                <wp:positionV relativeFrom="paragraph">
                  <wp:posOffset>282134</wp:posOffset>
                </wp:positionV>
                <wp:extent cx="1391285" cy="492760"/>
                <wp:effectExtent l="19050" t="19050" r="37465" b="406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92760"/>
                        </a:xfrm>
                        <a:prstGeom prst="rect">
                          <a:avLst/>
                        </a:prstGeom>
                        <a:solidFill>
                          <a:srgbClr val="FFFFFF"/>
                        </a:solidFill>
                        <a:ln w="57150">
                          <a:solidFill>
                            <a:schemeClr val="accent2"/>
                          </a:solidFill>
                          <a:miter lim="800000"/>
                          <a:headEnd/>
                          <a:tailEnd/>
                        </a:ln>
                      </wps:spPr>
                      <wps:txbx>
                        <w:txbxContent>
                          <w:p w14:paraId="2FD82301" w14:textId="77777777" w:rsidR="00974E17" w:rsidRPr="001F5A44" w:rsidRDefault="00974E17" w:rsidP="004B5B8E">
                            <w:pPr>
                              <w:jc w:val="center"/>
                              <w:rPr>
                                <w:sz w:val="40"/>
                                <w:szCs w:val="40"/>
                              </w:rPr>
                            </w:pPr>
                            <w:r w:rsidRPr="001F5A44">
                              <w:rPr>
                                <w:sz w:val="40"/>
                                <w:szCs w:val="40"/>
                              </w:rPr>
                              <w:t>10 DOSES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1D0B1" id="_x0000_t202" coordsize="21600,21600" o:spt="202" path="m,l,21600r21600,l21600,xe">
                <v:stroke joinstyle="miter"/>
                <v:path gradientshapeok="t" o:connecttype="rect"/>
              </v:shapetype>
              <v:shape id="Text Box 2" o:spid="_x0000_s1026" type="#_x0000_t202" style="position:absolute;margin-left:278.6pt;margin-top:22.2pt;width:109.55pt;height:38.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" strokecolor="#ed7d31 [3205]" strokeweight="4.5pt">
                <v:textbox>
                  <w:txbxContent>
                    <w:p w14:paraId="2FD82301" w14:textId="77777777" w:rsidR="00974E17" w:rsidRPr="001F5A44" w:rsidRDefault="00974E17" w:rsidP="004B5B8E">
                      <w:pPr>
                        <w:jc w:val="center"/>
                        <w:rPr>
                          <w:sz w:val="40"/>
                          <w:szCs w:val="40"/>
                        </w:rPr>
                      </w:pPr>
                      <w:r w:rsidRPr="001F5A44">
                        <w:rPr>
                          <w:sz w:val="40"/>
                          <w:szCs w:val="40"/>
                        </w:rPr>
                        <w:t>10 DOSES</w:t>
                      </w:r>
                    </w:p>
                  </w:txbxContent>
                </v:textbox>
                <w10:wrap type="square"/>
              </v:shape>
            </w:pict>
          </mc:Fallback>
        </mc:AlternateContent>
      </w:r>
      <w:r w:rsidRPr="001F5A44">
        <w:rPr>
          <w:noProof/>
        </w:rPr>
        <w:drawing>
          <wp:anchor distT="0" distB="0" distL="114300" distR="114300" simplePos="0" relativeHeight="251694080" behindDoc="1" locked="0" layoutInCell="1" allowOverlap="1" wp14:anchorId="22B44DEC" wp14:editId="7A1E1825">
            <wp:simplePos x="0" y="0"/>
            <wp:positionH relativeFrom="column">
              <wp:posOffset>699577</wp:posOffset>
            </wp:positionH>
            <wp:positionV relativeFrom="paragraph">
              <wp:posOffset>4445</wp:posOffset>
            </wp:positionV>
            <wp:extent cx="1637969" cy="1102129"/>
            <wp:effectExtent l="0" t="0" r="635" b="3175"/>
            <wp:wrapTight wrapText="bothSides">
              <wp:wrapPolygon edited="0">
                <wp:start x="0" y="0"/>
                <wp:lineTo x="0" y="21289"/>
                <wp:lineTo x="21357" y="21289"/>
                <wp:lineTo x="2135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7969" cy="1102129"/>
                    </a:xfrm>
                    <a:prstGeom prst="rect">
                      <a:avLst/>
                    </a:prstGeom>
                  </pic:spPr>
                </pic:pic>
              </a:graphicData>
            </a:graphic>
          </wp:anchor>
        </w:drawing>
      </w:r>
    </w:p>
    <w:p w14:paraId="3E121FB6" w14:textId="77777777" w:rsidR="004B5B8E" w:rsidRDefault="004B5B8E" w:rsidP="004B5B8E">
      <w:p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695104" behindDoc="0" locked="0" layoutInCell="1" allowOverlap="1" wp14:anchorId="6F91333B" wp14:editId="30675EF0">
                <wp:simplePos x="0" y="0"/>
                <wp:positionH relativeFrom="column">
                  <wp:posOffset>2630915</wp:posOffset>
                </wp:positionH>
                <wp:positionV relativeFrom="paragraph">
                  <wp:posOffset>5715</wp:posOffset>
                </wp:positionV>
                <wp:extent cx="699714" cy="381663"/>
                <wp:effectExtent l="0" t="0" r="0" b="0"/>
                <wp:wrapNone/>
                <wp:docPr id="30" name="Equals 30"/>
                <wp:cNvGraphicFramePr/>
                <a:graphic xmlns:a="http://schemas.openxmlformats.org/drawingml/2006/main">
                  <a:graphicData uri="http://schemas.microsoft.com/office/word/2010/wordprocessingShape">
                    <wps:wsp>
                      <wps:cNvSpPr/>
                      <wps:spPr>
                        <a:xfrm>
                          <a:off x="0" y="0"/>
                          <a:ext cx="699714" cy="381663"/>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BBA54E" id="Equals 30" o:spid="_x0000_s1026" style="position:absolute;margin-left:207.15pt;margin-top:.45pt;width:55.1pt;height:30.0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699714,38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" path="m92747,78623r514220,l606967,168390r-514220,l92747,78623xm92747,213273r514220,l606967,303040r-514220,l92747,213273xe" fillcolor="#4472c4 [3204]" strokecolor="#1f3763 [1604]" strokeweight="1pt">
                <v:stroke joinstyle="miter"/>
                <v:path arrowok="t" o:connecttype="custom" o:connectlocs="92747,78623;606967,78623;606967,168390;92747,168390;92747,78623;92747,213273;606967,213273;606967,303040;92747,303040;92747,213273" o:connectangles="0,0,0,0,0,0,0,0,0,0"/>
              </v:shape>
            </w:pict>
          </mc:Fallback>
        </mc:AlternateContent>
      </w:r>
      <w:r>
        <w:rPr>
          <w:rFonts w:eastAsia="Times New Roman" w:cstheme="minorHAnsi"/>
          <w:sz w:val="24"/>
          <w:szCs w:val="24"/>
        </w:rPr>
        <w:t xml:space="preserve">                              </w:t>
      </w:r>
    </w:p>
    <w:p w14:paraId="585761D5" w14:textId="77777777" w:rsidR="004B5B8E" w:rsidRDefault="004B5B8E" w:rsidP="004B5B8E">
      <w:pPr>
        <w:shd w:val="clear" w:color="auto" w:fill="FFFFFF"/>
        <w:spacing w:before="100" w:beforeAutospacing="1" w:after="100" w:afterAutospacing="1" w:line="240" w:lineRule="auto"/>
        <w:rPr>
          <w:rFonts w:eastAsia="Times New Roman" w:cstheme="minorHAnsi"/>
          <w:sz w:val="24"/>
          <w:szCs w:val="24"/>
        </w:rPr>
      </w:pPr>
    </w:p>
    <w:p w14:paraId="5E2AEBE0" w14:textId="77777777" w:rsidR="004B5B8E" w:rsidRDefault="004B5B8E" w:rsidP="004B5B8E">
      <w:pPr>
        <w:shd w:val="clear" w:color="auto" w:fill="FFFFFF"/>
        <w:spacing w:before="100" w:beforeAutospacing="1" w:after="100" w:afterAutospacing="1" w:line="240" w:lineRule="auto"/>
        <w:rPr>
          <w:rFonts w:eastAsia="Times New Roman" w:cstheme="minorHAnsi"/>
          <w:b/>
          <w:bCs/>
          <w:color w:val="ED7D31" w:themeColor="accent2"/>
          <w:sz w:val="24"/>
          <w:szCs w:val="24"/>
          <w:u w:val="single"/>
        </w:rPr>
      </w:pPr>
    </w:p>
    <w:p w14:paraId="2FA7DF58" w14:textId="77777777" w:rsidR="004B5B8E" w:rsidRDefault="004B5B8E" w:rsidP="004B5B8E">
      <w:pPr>
        <w:shd w:val="clear" w:color="auto" w:fill="FFFFFF"/>
        <w:spacing w:before="100" w:beforeAutospacing="1" w:after="100" w:afterAutospacing="1" w:line="240" w:lineRule="auto"/>
        <w:rPr>
          <w:rFonts w:eastAsia="Times New Roman" w:cstheme="minorHAnsi"/>
          <w:b/>
          <w:bCs/>
          <w:color w:val="ED7D31" w:themeColor="accent2"/>
          <w:sz w:val="24"/>
          <w:szCs w:val="24"/>
          <w:u w:val="single"/>
        </w:rPr>
      </w:pPr>
      <w:r w:rsidRPr="001F5A44">
        <w:rPr>
          <w:rFonts w:eastAsia="Times New Roman" w:cstheme="minorHAnsi"/>
          <w:b/>
          <w:bCs/>
          <w:color w:val="ED7D31" w:themeColor="accent2"/>
          <w:sz w:val="32"/>
          <w:szCs w:val="32"/>
          <w:u w:val="single"/>
        </w:rPr>
        <w:t>Step 1</w:t>
      </w:r>
      <w:r w:rsidRPr="001F5A44">
        <w:rPr>
          <w:rFonts w:eastAsia="Times New Roman" w:cstheme="minorHAnsi"/>
          <w:b/>
          <w:bCs/>
          <w:color w:val="ED7D31" w:themeColor="accent2"/>
          <w:sz w:val="24"/>
          <w:szCs w:val="24"/>
          <w:u w:val="single"/>
        </w:rPr>
        <w:t>:</w:t>
      </w:r>
      <w:r w:rsidRPr="0080308D">
        <w:rPr>
          <w:rFonts w:eastAsia="Times New Roman" w:cstheme="minorHAnsi"/>
          <w:b/>
          <w:bCs/>
          <w:color w:val="ED7D31" w:themeColor="accent2"/>
          <w:sz w:val="24"/>
          <w:szCs w:val="24"/>
        </w:rPr>
        <w:t xml:space="preserve">  </w:t>
      </w:r>
      <w:r w:rsidRPr="001F5A44">
        <w:rPr>
          <w:rFonts w:eastAsia="Times New Roman" w:cstheme="minorHAnsi"/>
          <w:b/>
          <w:bCs/>
          <w:color w:val="ED7D31" w:themeColor="accent2"/>
          <w:sz w:val="24"/>
          <w:szCs w:val="24"/>
        </w:rPr>
        <w:t>Receiving Moderna COVID-19 vaccine</w:t>
      </w:r>
      <w:r>
        <w:rPr>
          <w:rFonts w:eastAsia="Times New Roman" w:cstheme="minorHAnsi"/>
          <w:b/>
          <w:bCs/>
          <w:color w:val="ED7D31" w:themeColor="accent2"/>
          <w:sz w:val="24"/>
          <w:szCs w:val="24"/>
          <w:u w:val="single"/>
        </w:rPr>
        <w:t xml:space="preserve"> </w:t>
      </w:r>
    </w:p>
    <w:p w14:paraId="56300D2E" w14:textId="77777777" w:rsidR="004B5B8E" w:rsidRDefault="004B5B8E" w:rsidP="004B5B8E">
      <w:pPr>
        <w:shd w:val="clear" w:color="auto" w:fill="FFFFFF"/>
        <w:spacing w:before="100" w:beforeAutospacing="1" w:after="100" w:afterAutospacing="1" w:line="240" w:lineRule="auto"/>
        <w:jc w:val="center"/>
        <w:rPr>
          <w:rFonts w:eastAsia="Times New Roman" w:cstheme="minorHAnsi"/>
          <w:b/>
          <w:bCs/>
          <w:color w:val="FF0000"/>
          <w:sz w:val="24"/>
          <w:szCs w:val="24"/>
        </w:rPr>
      </w:pPr>
      <w:r w:rsidRPr="0080308D">
        <w:rPr>
          <w:rFonts w:eastAsia="Times New Roman" w:cstheme="minorHAnsi"/>
          <w:b/>
          <w:bCs/>
          <w:color w:val="FF0000"/>
          <w:sz w:val="24"/>
          <w:szCs w:val="24"/>
        </w:rPr>
        <w:t xml:space="preserve">Please follow all </w:t>
      </w:r>
      <w:r>
        <w:rPr>
          <w:rFonts w:eastAsia="Times New Roman" w:cstheme="minorHAnsi"/>
          <w:b/>
          <w:bCs/>
          <w:color w:val="FF0000"/>
          <w:sz w:val="24"/>
          <w:szCs w:val="24"/>
        </w:rPr>
        <w:t xml:space="preserve">COVID-19 </w:t>
      </w:r>
      <w:r w:rsidRPr="0080308D">
        <w:rPr>
          <w:rFonts w:eastAsia="Times New Roman" w:cstheme="minorHAnsi"/>
          <w:b/>
          <w:bCs/>
          <w:color w:val="FF0000"/>
          <w:sz w:val="24"/>
          <w:szCs w:val="24"/>
        </w:rPr>
        <w:t>infection control protocols and wear proper PPE</w:t>
      </w:r>
    </w:p>
    <w:p w14:paraId="0C76923A" w14:textId="77777777" w:rsidR="004B5B8E" w:rsidRPr="00EA25EF" w:rsidRDefault="004B5B8E" w:rsidP="004B5B8E">
      <w:pPr>
        <w:pStyle w:val="ListParagraph"/>
        <w:shd w:val="clear" w:color="auto" w:fill="FFFFFF"/>
        <w:spacing w:before="100" w:beforeAutospacing="1" w:after="100" w:afterAutospacing="1" w:line="240" w:lineRule="auto"/>
        <w:ind w:left="360"/>
        <w:jc w:val="center"/>
        <w:rPr>
          <w:rFonts w:eastAsia="Times New Roman" w:cstheme="minorHAnsi"/>
          <w:b/>
          <w:bCs/>
          <w:color w:val="FF0000"/>
          <w:sz w:val="24"/>
          <w:szCs w:val="24"/>
        </w:rPr>
      </w:pPr>
      <w:r w:rsidRPr="00EA25EF">
        <w:rPr>
          <w:rFonts w:eastAsia="Times New Roman" w:cstheme="minorHAnsi"/>
          <w:b/>
          <w:bCs/>
          <w:color w:val="FF0000"/>
          <w:sz w:val="24"/>
          <w:szCs w:val="24"/>
        </w:rPr>
        <w:t>DO NOT leave any vaccine shipments unattended!</w:t>
      </w:r>
    </w:p>
    <w:p w14:paraId="3BD47FDB" w14:textId="77777777" w:rsidR="004B5B8E" w:rsidRDefault="004B5B8E" w:rsidP="004B5B8E">
      <w:pPr>
        <w:pStyle w:val="ListParagraph"/>
        <w:shd w:val="clear" w:color="auto" w:fill="FFFFFF"/>
        <w:spacing w:before="100" w:beforeAutospacing="1" w:after="100" w:afterAutospacing="1" w:line="240" w:lineRule="auto"/>
        <w:rPr>
          <w:rFonts w:eastAsia="Times New Roman" w:cstheme="minorHAnsi"/>
          <w:sz w:val="24"/>
          <w:szCs w:val="24"/>
        </w:rPr>
      </w:pPr>
    </w:p>
    <w:p w14:paraId="078C245A" w14:textId="77777777" w:rsidR="00DD6BE8" w:rsidRDefault="004B5B8E" w:rsidP="008A4FAD">
      <w:pPr>
        <w:pStyle w:val="ListParagraph"/>
        <w:numPr>
          <w:ilvl w:val="0"/>
          <w:numId w:val="14"/>
        </w:numPr>
        <w:shd w:val="clear" w:color="auto" w:fill="FFFFFF"/>
        <w:spacing w:before="100" w:beforeAutospacing="1" w:after="100" w:afterAutospacing="1" w:line="240" w:lineRule="auto"/>
        <w:rPr>
          <w:rFonts w:eastAsia="Times New Roman" w:cstheme="minorHAnsi"/>
          <w:sz w:val="24"/>
          <w:szCs w:val="24"/>
        </w:rPr>
      </w:pPr>
      <w:r w:rsidRPr="0080308D">
        <w:rPr>
          <w:rFonts w:eastAsia="Times New Roman" w:cstheme="minorHAnsi"/>
          <w:sz w:val="24"/>
          <w:szCs w:val="24"/>
        </w:rPr>
        <w:t xml:space="preserve">The Moderna COVID-19 vaccine will come to your health center in a temperature-controlled container. </w:t>
      </w:r>
      <w:r w:rsidR="00DD6BE8">
        <w:rPr>
          <w:rFonts w:eastAsia="Times New Roman" w:cstheme="minorHAnsi"/>
          <w:sz w:val="24"/>
          <w:szCs w:val="24"/>
        </w:rPr>
        <w:t xml:space="preserve">The vaccine will arrive Frozen between -25⁰C and -15⁰C (-13⁰F and 5⁰F) </w:t>
      </w:r>
    </w:p>
    <w:p w14:paraId="6239C4A8" w14:textId="2E04C1D0" w:rsidR="004B5B8E" w:rsidRDefault="004B5B8E" w:rsidP="008A4FAD">
      <w:pPr>
        <w:pStyle w:val="ListParagraph"/>
        <w:numPr>
          <w:ilvl w:val="0"/>
          <w:numId w:val="14"/>
        </w:numPr>
        <w:shd w:val="clear" w:color="auto" w:fill="FFFFFF"/>
        <w:spacing w:before="100" w:beforeAutospacing="1" w:after="100" w:afterAutospacing="1" w:line="240" w:lineRule="auto"/>
        <w:rPr>
          <w:rFonts w:eastAsia="Times New Roman" w:cstheme="minorHAnsi"/>
          <w:sz w:val="24"/>
          <w:szCs w:val="24"/>
        </w:rPr>
      </w:pPr>
      <w:r w:rsidRPr="0080308D">
        <w:rPr>
          <w:rFonts w:eastAsia="Times New Roman" w:cstheme="minorHAnsi"/>
          <w:sz w:val="24"/>
          <w:szCs w:val="24"/>
        </w:rPr>
        <w:t xml:space="preserve">You must </w:t>
      </w:r>
      <w:r>
        <w:rPr>
          <w:rFonts w:eastAsia="Times New Roman" w:cstheme="minorHAnsi"/>
          <w:sz w:val="24"/>
          <w:szCs w:val="24"/>
        </w:rPr>
        <w:t xml:space="preserve">have staff ready to </w:t>
      </w:r>
      <w:r w:rsidRPr="0080308D">
        <w:rPr>
          <w:rFonts w:eastAsia="Times New Roman" w:cstheme="minorHAnsi"/>
          <w:sz w:val="24"/>
          <w:szCs w:val="24"/>
        </w:rPr>
        <w:t xml:space="preserve">receive the vaccine </w:t>
      </w:r>
      <w:r w:rsidRPr="00651A1E">
        <w:rPr>
          <w:rFonts w:eastAsia="Times New Roman" w:cstheme="minorHAnsi"/>
          <w:sz w:val="24"/>
          <w:szCs w:val="24"/>
          <w:u w:val="single"/>
        </w:rPr>
        <w:t>immediately</w:t>
      </w:r>
      <w:r>
        <w:rPr>
          <w:rFonts w:eastAsia="Times New Roman" w:cstheme="minorHAnsi"/>
          <w:sz w:val="24"/>
          <w:szCs w:val="24"/>
        </w:rPr>
        <w:t xml:space="preserve"> upon delivery.</w:t>
      </w:r>
    </w:p>
    <w:p w14:paraId="6A25557C" w14:textId="35FA228B" w:rsidR="00DD6BE8" w:rsidRDefault="004B5B8E" w:rsidP="008A4FAD">
      <w:pPr>
        <w:pStyle w:val="ListParagraph"/>
        <w:numPr>
          <w:ilvl w:val="0"/>
          <w:numId w:val="14"/>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Staff members receiving the vaccine </w:t>
      </w:r>
      <w:r w:rsidRPr="0080308D">
        <w:rPr>
          <w:rFonts w:eastAsia="Times New Roman" w:cstheme="minorHAnsi"/>
          <w:b/>
          <w:bCs/>
          <w:sz w:val="24"/>
          <w:szCs w:val="24"/>
          <w:u w:val="single"/>
        </w:rPr>
        <w:t>MUST</w:t>
      </w:r>
      <w:r w:rsidRPr="0080308D">
        <w:rPr>
          <w:rFonts w:eastAsia="Times New Roman" w:cstheme="minorHAnsi"/>
          <w:sz w:val="24"/>
          <w:szCs w:val="24"/>
        </w:rPr>
        <w:t xml:space="preserve"> inspect the box</w:t>
      </w:r>
      <w:r w:rsidR="00DD6BE8">
        <w:rPr>
          <w:rFonts w:eastAsia="Times New Roman" w:cstheme="minorHAnsi"/>
          <w:sz w:val="24"/>
          <w:szCs w:val="24"/>
        </w:rPr>
        <w:t xml:space="preserve"> for any physical signs of damage and ensure the tape around the box is not compromised. </w:t>
      </w:r>
    </w:p>
    <w:p w14:paraId="580BF860" w14:textId="26AA2DA7" w:rsidR="008C1603" w:rsidRDefault="008C1603" w:rsidP="008A4FAD">
      <w:pPr>
        <w:pStyle w:val="ListParagraph"/>
        <w:numPr>
          <w:ilvl w:val="0"/>
          <w:numId w:val="14"/>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If the box has no signs of damage move to next step. </w:t>
      </w:r>
    </w:p>
    <w:p w14:paraId="5D3A418A" w14:textId="13AC210B" w:rsidR="004B5B8E" w:rsidRDefault="00DD6BE8" w:rsidP="008A4FAD">
      <w:pPr>
        <w:pStyle w:val="ListParagraph"/>
        <w:numPr>
          <w:ilvl w:val="0"/>
          <w:numId w:val="14"/>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Open the box and remove TagAlert Temperature Monitoring from Box (placed in the inner box next to vaccine)</w:t>
      </w:r>
    </w:p>
    <w:p w14:paraId="4D7C507A" w14:textId="22EFB508" w:rsidR="00DD6BE8" w:rsidRDefault="00DD6BE8" w:rsidP="008A4FAD">
      <w:pPr>
        <w:pStyle w:val="ListParagraph"/>
        <w:numPr>
          <w:ilvl w:val="0"/>
          <w:numId w:val="14"/>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Check the TagAlert temperature monitoring device by pressing the blue “start and stop” button</w:t>
      </w:r>
    </w:p>
    <w:p w14:paraId="6100C0DB" w14:textId="48430973" w:rsidR="00DD6BE8" w:rsidRDefault="00DD6BE8" w:rsidP="008A4FAD">
      <w:pPr>
        <w:pStyle w:val="ListParagraph"/>
        <w:numPr>
          <w:ilvl w:val="1"/>
          <w:numId w:val="14"/>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Left arrow points to a </w:t>
      </w:r>
      <w:r w:rsidRPr="00DB2F12">
        <w:rPr>
          <w:rFonts w:eastAsia="Times New Roman" w:cstheme="minorHAnsi"/>
          <w:b/>
          <w:bCs/>
          <w:color w:val="00B050"/>
          <w:sz w:val="24"/>
          <w:szCs w:val="24"/>
        </w:rPr>
        <w:t>gree</w:t>
      </w:r>
      <w:r w:rsidR="00DB2F12" w:rsidRPr="00DB2F12">
        <w:rPr>
          <w:rFonts w:eastAsia="Times New Roman" w:cstheme="minorHAnsi"/>
          <w:b/>
          <w:bCs/>
          <w:color w:val="00B050"/>
          <w:sz w:val="24"/>
          <w:szCs w:val="24"/>
        </w:rPr>
        <w:t>n</w:t>
      </w:r>
      <w:r w:rsidRPr="00DB2F12">
        <w:rPr>
          <w:rFonts w:eastAsia="Times New Roman" w:cstheme="minorHAnsi"/>
          <w:b/>
          <w:bCs/>
          <w:color w:val="00B050"/>
          <w:sz w:val="24"/>
          <w:szCs w:val="24"/>
        </w:rPr>
        <w:t xml:space="preserve"> </w:t>
      </w:r>
      <w:r w:rsidR="00E76789" w:rsidRPr="00DB2F12">
        <w:rPr>
          <w:rFonts w:eastAsia="Times New Roman" w:cstheme="minorHAnsi"/>
          <w:b/>
          <w:bCs/>
          <w:color w:val="00B050"/>
          <w:sz w:val="24"/>
          <w:szCs w:val="24"/>
        </w:rPr>
        <w:t>checkmark</w:t>
      </w:r>
      <w:r w:rsidR="00E76789">
        <w:rPr>
          <w:rFonts w:eastAsia="Times New Roman" w:cstheme="minorHAnsi"/>
          <w:b/>
          <w:bCs/>
          <w:color w:val="00B050"/>
          <w:sz w:val="24"/>
          <w:szCs w:val="24"/>
        </w:rPr>
        <w:t>:</w:t>
      </w:r>
      <w:r>
        <w:rPr>
          <w:rFonts w:eastAsia="Times New Roman" w:cstheme="minorHAnsi"/>
          <w:sz w:val="24"/>
          <w:szCs w:val="24"/>
        </w:rPr>
        <w:t xml:space="preserve"> The vaccine is ready to use. Store the vaccine at proper temperature immediately. </w:t>
      </w:r>
    </w:p>
    <w:p w14:paraId="6DF99040" w14:textId="124C8759" w:rsidR="00DD6BE8" w:rsidRDefault="00DD6BE8" w:rsidP="008A4FAD">
      <w:pPr>
        <w:pStyle w:val="ListParagraph"/>
        <w:numPr>
          <w:ilvl w:val="1"/>
          <w:numId w:val="14"/>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Right arrow points to a </w:t>
      </w:r>
      <w:r w:rsidRPr="00DB2F12">
        <w:rPr>
          <w:rFonts w:eastAsia="Times New Roman" w:cstheme="minorHAnsi"/>
          <w:b/>
          <w:bCs/>
          <w:color w:val="FF0000"/>
          <w:sz w:val="24"/>
          <w:szCs w:val="24"/>
        </w:rPr>
        <w:t>red X:</w:t>
      </w:r>
      <w:r w:rsidRPr="00DB2F12">
        <w:rPr>
          <w:rFonts w:eastAsia="Times New Roman" w:cstheme="minorHAnsi"/>
          <w:color w:val="FF0000"/>
          <w:sz w:val="24"/>
          <w:szCs w:val="24"/>
        </w:rPr>
        <w:t xml:space="preserve"> </w:t>
      </w:r>
      <w:r>
        <w:rPr>
          <w:rFonts w:eastAsia="Times New Roman" w:cstheme="minorHAnsi"/>
          <w:sz w:val="24"/>
          <w:szCs w:val="24"/>
        </w:rPr>
        <w:t>The numbers 1 and/or 2 will appear in the display. Store the vaccine at proper temperatures and label DO NOT U</w:t>
      </w:r>
      <w:r w:rsidR="00DB2F12">
        <w:rPr>
          <w:rFonts w:eastAsia="Times New Roman" w:cstheme="minorHAnsi"/>
          <w:sz w:val="24"/>
          <w:szCs w:val="24"/>
        </w:rPr>
        <w:t>S</w:t>
      </w:r>
      <w:r>
        <w:rPr>
          <w:rFonts w:eastAsia="Times New Roman" w:cstheme="minorHAnsi"/>
          <w:sz w:val="24"/>
          <w:szCs w:val="24"/>
        </w:rPr>
        <w:t>E! Call the phone number indicated in the instructions or your jurisdiction’s immunization program IMMEDIATELY!</w:t>
      </w:r>
    </w:p>
    <w:p w14:paraId="1EF1232D" w14:textId="3B234A71" w:rsidR="004B5B8E" w:rsidRPr="00EA25EF" w:rsidRDefault="004B5B8E" w:rsidP="008A4FAD">
      <w:pPr>
        <w:pStyle w:val="ListParagraph"/>
        <w:numPr>
          <w:ilvl w:val="0"/>
          <w:numId w:val="14"/>
        </w:numPr>
        <w:shd w:val="clear" w:color="auto" w:fill="FFFFFF"/>
        <w:spacing w:before="100" w:beforeAutospacing="1" w:after="100" w:afterAutospacing="1" w:line="240" w:lineRule="auto"/>
        <w:rPr>
          <w:rFonts w:eastAsia="Times New Roman" w:cstheme="minorHAnsi"/>
          <w:sz w:val="24"/>
          <w:szCs w:val="24"/>
        </w:rPr>
      </w:pPr>
      <w:r w:rsidRPr="00EA25EF">
        <w:rPr>
          <w:rFonts w:eastAsia="Times New Roman" w:cstheme="minorHAnsi"/>
          <w:sz w:val="24"/>
          <w:szCs w:val="24"/>
        </w:rPr>
        <w:t>Ensure appropriate vaccine type and quantities match what has been ordered</w:t>
      </w:r>
      <w:r w:rsidR="00DB2F12">
        <w:rPr>
          <w:rFonts w:eastAsia="Times New Roman" w:cstheme="minorHAnsi"/>
          <w:sz w:val="24"/>
          <w:szCs w:val="24"/>
        </w:rPr>
        <w:t xml:space="preserve"> </w:t>
      </w:r>
      <w:r w:rsidR="00B51C24">
        <w:rPr>
          <w:rFonts w:eastAsia="Times New Roman" w:cstheme="minorHAnsi"/>
          <w:sz w:val="24"/>
          <w:szCs w:val="24"/>
        </w:rPr>
        <w:t>(order</w:t>
      </w:r>
      <w:r w:rsidR="00DB2F12">
        <w:rPr>
          <w:rFonts w:eastAsia="Times New Roman" w:cstheme="minorHAnsi"/>
          <w:sz w:val="24"/>
          <w:szCs w:val="24"/>
        </w:rPr>
        <w:t xml:space="preserve"> comes with a packing list)</w:t>
      </w:r>
    </w:p>
    <w:p w14:paraId="45A37C00" w14:textId="69A6286C" w:rsidR="004B5B8E" w:rsidRDefault="004B5B8E" w:rsidP="008A4FAD">
      <w:pPr>
        <w:pStyle w:val="ListParagraph"/>
        <w:numPr>
          <w:ilvl w:val="0"/>
          <w:numId w:val="14"/>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If the box and temperature monitoring device are working correctly you must add the vaccine to the vaccine receiving log and then move onto step 2</w:t>
      </w:r>
      <w:r w:rsidR="008C1603">
        <w:rPr>
          <w:rFonts w:eastAsia="Times New Roman" w:cstheme="minorHAnsi"/>
          <w:sz w:val="24"/>
          <w:szCs w:val="24"/>
        </w:rPr>
        <w:t>.</w:t>
      </w:r>
    </w:p>
    <w:p w14:paraId="11AAC840" w14:textId="77777777" w:rsidR="00273CA5" w:rsidRDefault="00273CA5" w:rsidP="004B5B8E">
      <w:pPr>
        <w:shd w:val="clear" w:color="auto" w:fill="FFFFFF"/>
        <w:spacing w:before="100" w:beforeAutospacing="1" w:after="100" w:afterAutospacing="1" w:line="240" w:lineRule="auto"/>
        <w:rPr>
          <w:rFonts w:eastAsia="Times New Roman" w:cstheme="minorHAnsi"/>
          <w:b/>
          <w:bCs/>
          <w:color w:val="ED7D31" w:themeColor="accent2"/>
          <w:sz w:val="32"/>
          <w:szCs w:val="32"/>
          <w:u w:val="single"/>
        </w:rPr>
      </w:pPr>
    </w:p>
    <w:p w14:paraId="2BD8F799" w14:textId="2F5958A7" w:rsidR="004B5B8E" w:rsidRPr="0080308D" w:rsidRDefault="004B5B8E" w:rsidP="004B5B8E">
      <w:pPr>
        <w:shd w:val="clear" w:color="auto" w:fill="FFFFFF"/>
        <w:spacing w:before="100" w:beforeAutospacing="1" w:after="100" w:afterAutospacing="1" w:line="240" w:lineRule="auto"/>
        <w:rPr>
          <w:rFonts w:eastAsia="Times New Roman" w:cstheme="minorHAnsi"/>
          <w:sz w:val="24"/>
          <w:szCs w:val="24"/>
        </w:rPr>
      </w:pPr>
      <w:r w:rsidRPr="0080308D">
        <w:rPr>
          <w:rFonts w:eastAsia="Times New Roman" w:cstheme="minorHAnsi"/>
          <w:b/>
          <w:bCs/>
          <w:color w:val="ED7D31" w:themeColor="accent2"/>
          <w:sz w:val="32"/>
          <w:szCs w:val="32"/>
          <w:u w:val="single"/>
        </w:rPr>
        <w:t>STEP 2:</w:t>
      </w:r>
      <w:r w:rsidRPr="0080308D">
        <w:rPr>
          <w:rFonts w:eastAsia="Times New Roman" w:cstheme="minorHAnsi"/>
          <w:color w:val="ED7D31" w:themeColor="accent2"/>
          <w:sz w:val="24"/>
          <w:szCs w:val="24"/>
        </w:rPr>
        <w:t xml:space="preserve"> </w:t>
      </w:r>
      <w:r w:rsidRPr="0080308D">
        <w:rPr>
          <w:rFonts w:eastAsia="Times New Roman" w:cstheme="minorHAnsi"/>
          <w:b/>
          <w:bCs/>
          <w:color w:val="ED7D31" w:themeColor="accent2"/>
          <w:sz w:val="24"/>
          <w:szCs w:val="24"/>
        </w:rPr>
        <w:t>Storing Moderna COVID-19 vaccine:</w:t>
      </w:r>
      <w:r w:rsidRPr="0080308D">
        <w:rPr>
          <w:rFonts w:eastAsia="Times New Roman" w:cstheme="minorHAnsi"/>
          <w:color w:val="ED7D31" w:themeColor="accent2"/>
          <w:sz w:val="24"/>
          <w:szCs w:val="24"/>
        </w:rPr>
        <w:t xml:space="preserve"> </w:t>
      </w:r>
    </w:p>
    <w:p w14:paraId="3D9F7C21" w14:textId="77777777" w:rsidR="004B5B8E" w:rsidRPr="00C2266F" w:rsidRDefault="004B5B8E" w:rsidP="008A4FAD">
      <w:pPr>
        <w:pStyle w:val="ListParagraph"/>
        <w:numPr>
          <w:ilvl w:val="0"/>
          <w:numId w:val="12"/>
        </w:numPr>
        <w:shd w:val="clear" w:color="auto" w:fill="FFFFFF"/>
        <w:spacing w:before="100" w:beforeAutospacing="1" w:after="100" w:afterAutospacing="1" w:line="240" w:lineRule="auto"/>
        <w:rPr>
          <w:rFonts w:eastAsia="Times New Roman" w:cstheme="minorHAnsi"/>
          <w:sz w:val="24"/>
          <w:szCs w:val="24"/>
        </w:rPr>
      </w:pPr>
      <w:r w:rsidRPr="0080308D">
        <w:rPr>
          <w:rFonts w:eastAsia="Times New Roman" w:cstheme="minorHAnsi"/>
          <w:sz w:val="24"/>
          <w:szCs w:val="24"/>
        </w:rPr>
        <w:t>Once the vaccine has been received</w:t>
      </w:r>
      <w:r>
        <w:rPr>
          <w:rFonts w:eastAsia="Times New Roman" w:cstheme="minorHAnsi"/>
          <w:sz w:val="24"/>
          <w:szCs w:val="24"/>
        </w:rPr>
        <w:t>,</w:t>
      </w:r>
      <w:r w:rsidRPr="0080308D">
        <w:rPr>
          <w:rFonts w:eastAsia="Times New Roman" w:cstheme="minorHAnsi"/>
          <w:sz w:val="24"/>
          <w:szCs w:val="24"/>
        </w:rPr>
        <w:t xml:space="preserve"> immediately transport it without agitating the box to the </w:t>
      </w:r>
      <w:r w:rsidRPr="00F06FB8">
        <w:rPr>
          <w:rFonts w:eastAsia="Times New Roman" w:cstheme="minorHAnsi"/>
          <w:color w:val="000000" w:themeColor="text1"/>
          <w:sz w:val="24"/>
          <w:szCs w:val="24"/>
        </w:rPr>
        <w:t>designated Refrigerator or Freezer unit</w:t>
      </w:r>
      <w:r w:rsidRPr="00C2266F">
        <w:rPr>
          <w:rFonts w:eastAsia="Times New Roman" w:cstheme="minorHAnsi"/>
          <w:sz w:val="24"/>
          <w:szCs w:val="24"/>
        </w:rPr>
        <w:t xml:space="preserve">. </w:t>
      </w:r>
      <w:r w:rsidRPr="00C2266F">
        <w:rPr>
          <w:rFonts w:eastAsia="Times New Roman" w:cstheme="minorHAnsi"/>
          <w:b/>
          <w:bCs/>
          <w:color w:val="000000" w:themeColor="text1"/>
          <w:sz w:val="24"/>
          <w:szCs w:val="24"/>
        </w:rPr>
        <w:t>Note: Box can be heavy so please ensure you have a dolly cart (if available) ready to transport the vaccine safely</w:t>
      </w:r>
    </w:p>
    <w:p w14:paraId="2A69C5C5" w14:textId="1477E11E" w:rsidR="004B5B8E" w:rsidRPr="00F06FB8" w:rsidRDefault="004B5B8E" w:rsidP="008A4FAD">
      <w:pPr>
        <w:pStyle w:val="ListParagraph"/>
        <w:numPr>
          <w:ilvl w:val="0"/>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F06FB8">
        <w:rPr>
          <w:rFonts w:eastAsia="Times New Roman" w:cstheme="minorHAnsi"/>
          <w:color w:val="000000" w:themeColor="text1"/>
          <w:sz w:val="24"/>
          <w:szCs w:val="24"/>
        </w:rPr>
        <w:t xml:space="preserve">Once you have arrived at the designated Refrigerator or Freezer and BEFORE you open the box, be sure to put-on proper </w:t>
      </w:r>
      <w:r w:rsidR="00205A97">
        <w:rPr>
          <w:rFonts w:eastAsia="Times New Roman" w:cstheme="minorHAnsi"/>
          <w:color w:val="000000" w:themeColor="text1"/>
          <w:sz w:val="24"/>
          <w:szCs w:val="24"/>
        </w:rPr>
        <w:t xml:space="preserve">exam </w:t>
      </w:r>
      <w:r w:rsidRPr="00F06FB8">
        <w:rPr>
          <w:rFonts w:eastAsia="Times New Roman" w:cstheme="minorHAnsi"/>
          <w:color w:val="000000" w:themeColor="text1"/>
          <w:sz w:val="24"/>
          <w:szCs w:val="24"/>
        </w:rPr>
        <w:t xml:space="preserve">gloves to handle the Frozen vaccine </w:t>
      </w:r>
    </w:p>
    <w:p w14:paraId="36D4F0DB" w14:textId="77777777" w:rsidR="004B5B8E" w:rsidRDefault="004B5B8E" w:rsidP="008A4FAD">
      <w:pPr>
        <w:pStyle w:val="ListParagraph"/>
        <w:numPr>
          <w:ilvl w:val="0"/>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Ensure your data logger in the freezer or fridge is showing the correct temperature to store the vaccine </w:t>
      </w:r>
      <w:r w:rsidRPr="00214E9F">
        <w:rPr>
          <w:rFonts w:eastAsia="Times New Roman" w:cstheme="minorHAnsi"/>
          <w:color w:val="000000" w:themeColor="text1"/>
          <w:sz w:val="24"/>
          <w:szCs w:val="24"/>
        </w:rPr>
        <w:sym w:font="Wingdings" w:char="F0E0"/>
      </w:r>
      <w:r w:rsidRPr="00214E9F">
        <w:rPr>
          <w:rFonts w:eastAsia="Times New Roman" w:cstheme="minorHAnsi"/>
          <w:color w:val="000000" w:themeColor="text1"/>
          <w:sz w:val="24"/>
          <w:szCs w:val="24"/>
        </w:rPr>
        <w:t xml:space="preserve"> Freezer (-13° to 5°F)(-25⁰ to -15°C), Refrigerator (36° to 46°F)(2°to 8°C) </w:t>
      </w:r>
    </w:p>
    <w:p w14:paraId="2228D6AE" w14:textId="77777777" w:rsidR="004B5B8E" w:rsidRPr="000660F3" w:rsidRDefault="004B5B8E" w:rsidP="004B5B8E">
      <w:pPr>
        <w:shd w:val="clear" w:color="auto" w:fill="FFFFFF"/>
        <w:spacing w:before="100" w:beforeAutospacing="1" w:after="100" w:afterAutospacing="1" w:line="240" w:lineRule="auto"/>
        <w:rPr>
          <w:rFonts w:eastAsia="Times New Roman" w:cstheme="minorHAnsi"/>
          <w:color w:val="000000" w:themeColor="text1"/>
          <w:sz w:val="24"/>
          <w:szCs w:val="24"/>
        </w:rPr>
      </w:pPr>
      <w:r>
        <w:rPr>
          <w:rFonts w:eastAsia="Times New Roman" w:cstheme="minorHAnsi"/>
          <w:noProof/>
          <w:color w:val="000000" w:themeColor="text1"/>
          <w:sz w:val="24"/>
          <w:szCs w:val="24"/>
        </w:rPr>
        <w:drawing>
          <wp:inline distT="0" distB="0" distL="0" distR="0" wp14:anchorId="08B1E473" wp14:editId="2B95B94A">
            <wp:extent cx="5901690" cy="1717482"/>
            <wp:effectExtent l="0" t="0" r="381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8220" cy="1728113"/>
                    </a:xfrm>
                    <a:prstGeom prst="rect">
                      <a:avLst/>
                    </a:prstGeom>
                    <a:noFill/>
                    <a:ln>
                      <a:noFill/>
                    </a:ln>
                  </pic:spPr>
                </pic:pic>
              </a:graphicData>
            </a:graphic>
          </wp:inline>
        </w:drawing>
      </w:r>
    </w:p>
    <w:p w14:paraId="13C091E1" w14:textId="77777777" w:rsidR="004B5B8E" w:rsidRPr="00651A1E" w:rsidRDefault="004B5B8E" w:rsidP="004B5B8E">
      <w:pPr>
        <w:shd w:val="clear" w:color="auto" w:fill="FFFFFF"/>
        <w:spacing w:before="100" w:beforeAutospacing="1" w:after="100" w:afterAutospacing="1" w:line="240" w:lineRule="auto"/>
        <w:ind w:left="360"/>
        <w:rPr>
          <w:rFonts w:eastAsia="Times New Roman" w:cstheme="minorHAnsi"/>
          <w:b/>
          <w:bCs/>
          <w:color w:val="FF0000"/>
          <w:sz w:val="24"/>
          <w:szCs w:val="24"/>
        </w:rPr>
      </w:pPr>
      <w:r w:rsidRPr="00EC745E">
        <w:rPr>
          <w:rFonts w:eastAsia="Times New Roman" w:cstheme="minorHAnsi"/>
          <w:b/>
          <w:bCs/>
          <w:color w:val="ED7D31" w:themeColor="accent2"/>
          <w:sz w:val="24"/>
          <w:szCs w:val="24"/>
        </w:rPr>
        <w:t>The next steps must be completed within 5 minutes</w:t>
      </w:r>
      <w:r>
        <w:rPr>
          <w:rFonts w:eastAsia="Times New Roman" w:cstheme="minorHAnsi"/>
          <w:b/>
          <w:bCs/>
          <w:color w:val="ED7D31" w:themeColor="accent2"/>
          <w:sz w:val="24"/>
          <w:szCs w:val="24"/>
        </w:rPr>
        <w:t xml:space="preserve"> of opening the Moderna COVID-19 box</w:t>
      </w:r>
      <w:r w:rsidRPr="00EC745E">
        <w:rPr>
          <w:rFonts w:eastAsia="Times New Roman" w:cstheme="minorHAnsi"/>
          <w:b/>
          <w:bCs/>
          <w:color w:val="ED7D31" w:themeColor="accent2"/>
          <w:sz w:val="24"/>
          <w:szCs w:val="24"/>
        </w:rPr>
        <w:t>:</w:t>
      </w:r>
    </w:p>
    <w:p w14:paraId="5DA90ED9" w14:textId="77777777" w:rsidR="004B5B8E" w:rsidRPr="00214E9F" w:rsidRDefault="004B5B8E" w:rsidP="008A4FAD">
      <w:pPr>
        <w:pStyle w:val="ListParagraph"/>
        <w:numPr>
          <w:ilvl w:val="0"/>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Open the fridge or freezer latch door and ensure it remains open and you have the proper space to place the vaccine box </w:t>
      </w:r>
    </w:p>
    <w:p w14:paraId="39AB77D2" w14:textId="77777777" w:rsidR="004B5B8E" w:rsidRPr="00214E9F" w:rsidRDefault="004B5B8E" w:rsidP="008A4FAD">
      <w:pPr>
        <w:pStyle w:val="ListParagraph"/>
        <w:numPr>
          <w:ilvl w:val="0"/>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 Open the Moderna COVID-19 vaccine shipping box carefully </w:t>
      </w:r>
    </w:p>
    <w:p w14:paraId="022076BB" w14:textId="77777777" w:rsidR="004B5B8E" w:rsidRPr="00214E9F" w:rsidRDefault="004B5B8E" w:rsidP="008A4FAD">
      <w:pPr>
        <w:pStyle w:val="ListParagraph"/>
        <w:numPr>
          <w:ilvl w:val="1"/>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Remove the entire box holding vaccine </w:t>
      </w:r>
      <w:r w:rsidRPr="00214E9F">
        <w:rPr>
          <w:rFonts w:eastAsia="Times New Roman" w:cstheme="minorHAnsi"/>
          <w:color w:val="000000" w:themeColor="text1"/>
          <w:sz w:val="24"/>
          <w:szCs w:val="24"/>
          <w:u w:val="single"/>
        </w:rPr>
        <w:t>without agitating it</w:t>
      </w:r>
    </w:p>
    <w:p w14:paraId="32778354" w14:textId="77777777" w:rsidR="004B5B8E" w:rsidRPr="00214E9F" w:rsidRDefault="004B5B8E" w:rsidP="008A4FAD">
      <w:pPr>
        <w:pStyle w:val="ListParagraph"/>
        <w:numPr>
          <w:ilvl w:val="1"/>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Store the vaccine in the </w:t>
      </w:r>
      <w:r w:rsidRPr="00214E9F">
        <w:rPr>
          <w:rFonts w:eastAsia="Times New Roman" w:cstheme="minorHAnsi"/>
          <w:color w:val="000000" w:themeColor="text1"/>
          <w:sz w:val="24"/>
          <w:szCs w:val="24"/>
          <w:u w:val="single"/>
        </w:rPr>
        <w:t>original manufacturer box</w:t>
      </w:r>
      <w:r w:rsidRPr="00214E9F">
        <w:rPr>
          <w:rFonts w:eastAsia="Times New Roman" w:cstheme="minorHAnsi"/>
          <w:color w:val="000000" w:themeColor="text1"/>
          <w:sz w:val="24"/>
          <w:szCs w:val="24"/>
        </w:rPr>
        <w:t xml:space="preserve"> to help protect from light</w:t>
      </w:r>
    </w:p>
    <w:p w14:paraId="2DF60B7B" w14:textId="77777777" w:rsidR="004B5B8E" w:rsidRPr="00214E9F" w:rsidRDefault="004B5B8E" w:rsidP="008A4FAD">
      <w:pPr>
        <w:pStyle w:val="ListParagraph"/>
        <w:numPr>
          <w:ilvl w:val="0"/>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 Place in the designated fridge or freezer area and close the door</w:t>
      </w:r>
    </w:p>
    <w:p w14:paraId="53232F9F" w14:textId="77777777" w:rsidR="004B5B8E" w:rsidRPr="00214E9F" w:rsidRDefault="004B5B8E" w:rsidP="008A4FAD">
      <w:pPr>
        <w:pStyle w:val="ListParagraph"/>
        <w:numPr>
          <w:ilvl w:val="0"/>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Do not place other vaccines or items in the Fridge or Freezer where possible </w:t>
      </w:r>
    </w:p>
    <w:p w14:paraId="07E6BA9C" w14:textId="77777777" w:rsidR="004B5B8E" w:rsidRPr="00214E9F" w:rsidRDefault="004B5B8E" w:rsidP="008A4FAD">
      <w:pPr>
        <w:pStyle w:val="ListParagraph"/>
        <w:numPr>
          <w:ilvl w:val="1"/>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PMS purchased COVID Vaccine specific storage units for many clinics</w:t>
      </w:r>
    </w:p>
    <w:p w14:paraId="3991AFF7" w14:textId="77777777" w:rsidR="004B5B8E" w:rsidRPr="00214E9F" w:rsidRDefault="004B5B8E" w:rsidP="008A4FAD">
      <w:pPr>
        <w:pStyle w:val="ListParagraph"/>
        <w:numPr>
          <w:ilvl w:val="1"/>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The door must always remain closed and </w:t>
      </w:r>
    </w:p>
    <w:p w14:paraId="25186089" w14:textId="77777777" w:rsidR="004B5B8E" w:rsidRPr="00214E9F" w:rsidRDefault="004B5B8E" w:rsidP="008A4FAD">
      <w:pPr>
        <w:pStyle w:val="ListParagraph"/>
        <w:numPr>
          <w:ilvl w:val="1"/>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Only be accessed when the COVID-19 vaccine is needed</w:t>
      </w:r>
    </w:p>
    <w:p w14:paraId="333C3E63" w14:textId="77777777" w:rsidR="004B5B8E" w:rsidRPr="00214E9F" w:rsidRDefault="004B5B8E" w:rsidP="008A4FAD">
      <w:pPr>
        <w:pStyle w:val="ListParagraph"/>
        <w:numPr>
          <w:ilvl w:val="0"/>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DO NOT store on dry ice</w:t>
      </w:r>
    </w:p>
    <w:p w14:paraId="293234E8" w14:textId="77777777" w:rsidR="004B5B8E" w:rsidRPr="00214E9F" w:rsidRDefault="004B5B8E" w:rsidP="008A4FAD">
      <w:pPr>
        <w:pStyle w:val="ListParagraph"/>
        <w:numPr>
          <w:ilvl w:val="0"/>
          <w:numId w:val="1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DO NOT store in Ultra Cold freezers (only 6 locations have these ULT units)</w:t>
      </w:r>
    </w:p>
    <w:p w14:paraId="06247310" w14:textId="51887CE8" w:rsidR="004B5B8E" w:rsidRDefault="004B5B8E" w:rsidP="008A4FAD">
      <w:pPr>
        <w:pStyle w:val="ListParagraph"/>
        <w:numPr>
          <w:ilvl w:val="0"/>
          <w:numId w:val="12"/>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Congratulations, your Moderna COVID-19 vaccine has been stored following the cold chain!</w:t>
      </w:r>
    </w:p>
    <w:p w14:paraId="7C2CBFB2" w14:textId="311DB07F" w:rsidR="008C1603" w:rsidRDefault="008C1603" w:rsidP="008C1603">
      <w:pPr>
        <w:shd w:val="clear" w:color="auto" w:fill="FFFFFF"/>
        <w:spacing w:before="100" w:beforeAutospacing="1" w:after="100" w:afterAutospacing="1" w:line="240" w:lineRule="auto"/>
        <w:rPr>
          <w:rFonts w:eastAsia="Times New Roman" w:cstheme="minorHAnsi"/>
          <w:sz w:val="24"/>
          <w:szCs w:val="24"/>
        </w:rPr>
      </w:pPr>
    </w:p>
    <w:p w14:paraId="5B08C29D" w14:textId="77777777" w:rsidR="008C1603" w:rsidRPr="008C1603" w:rsidRDefault="008C1603" w:rsidP="008C1603">
      <w:pPr>
        <w:shd w:val="clear" w:color="auto" w:fill="FFFFFF"/>
        <w:spacing w:before="100" w:beforeAutospacing="1" w:after="100" w:afterAutospacing="1" w:line="240" w:lineRule="auto"/>
        <w:rPr>
          <w:rFonts w:eastAsia="Times New Roman" w:cstheme="minorHAnsi"/>
          <w:sz w:val="24"/>
          <w:szCs w:val="24"/>
        </w:rPr>
      </w:pPr>
    </w:p>
    <w:p w14:paraId="39489AA2" w14:textId="77777777" w:rsidR="0009596B" w:rsidRPr="0009596B" w:rsidRDefault="0009596B" w:rsidP="0009596B">
      <w:pPr>
        <w:shd w:val="clear" w:color="auto" w:fill="FFFFFF"/>
        <w:spacing w:before="100" w:beforeAutospacing="1" w:after="100" w:afterAutospacing="1" w:line="240" w:lineRule="auto"/>
        <w:rPr>
          <w:rFonts w:eastAsia="Times New Roman" w:cstheme="minorHAnsi"/>
          <w:color w:val="ED7D31" w:themeColor="accent2"/>
          <w:sz w:val="24"/>
          <w:szCs w:val="24"/>
        </w:rPr>
      </w:pPr>
      <w:r w:rsidRPr="0009596B">
        <w:rPr>
          <w:rFonts w:eastAsia="Times New Roman" w:cstheme="minorHAnsi"/>
          <w:b/>
          <w:bCs/>
          <w:color w:val="ED7D31" w:themeColor="accent2"/>
          <w:sz w:val="32"/>
          <w:szCs w:val="32"/>
          <w:u w:val="single"/>
        </w:rPr>
        <w:t>STEP 3:</w:t>
      </w:r>
      <w:r w:rsidRPr="0009596B">
        <w:rPr>
          <w:rFonts w:eastAsia="Times New Roman" w:cstheme="minorHAnsi"/>
          <w:color w:val="ED7D31" w:themeColor="accent2"/>
          <w:sz w:val="24"/>
          <w:szCs w:val="24"/>
        </w:rPr>
        <w:t xml:space="preserve"> </w:t>
      </w:r>
      <w:r w:rsidRPr="0009596B">
        <w:rPr>
          <w:rFonts w:eastAsia="Times New Roman" w:cstheme="minorHAnsi"/>
          <w:b/>
          <w:bCs/>
          <w:color w:val="ED7D31" w:themeColor="accent2"/>
          <w:sz w:val="24"/>
          <w:szCs w:val="24"/>
        </w:rPr>
        <w:t>Documenting Moderna COVID-19 vaccine in Next Gen and NMSIIS:</w:t>
      </w:r>
      <w:r w:rsidRPr="0009596B">
        <w:rPr>
          <w:rFonts w:eastAsia="Times New Roman" w:cstheme="minorHAnsi"/>
          <w:color w:val="ED7D31" w:themeColor="accent2"/>
          <w:sz w:val="24"/>
          <w:szCs w:val="24"/>
        </w:rPr>
        <w:t xml:space="preserve"> </w:t>
      </w:r>
    </w:p>
    <w:p w14:paraId="05E1202D" w14:textId="77777777" w:rsidR="0009596B" w:rsidRPr="0009596B" w:rsidRDefault="0009596B" w:rsidP="0009596B">
      <w:pPr>
        <w:numPr>
          <w:ilvl w:val="0"/>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Entering Inventory data into Next Gen</w:t>
      </w:r>
    </w:p>
    <w:p w14:paraId="289C150C" w14:textId="77777777" w:rsidR="0009596B" w:rsidRPr="0009596B" w:rsidRDefault="0009596B" w:rsidP="0009596B">
      <w:pPr>
        <w:numPr>
          <w:ilvl w:val="1"/>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Fill out Vaccine Inventory Record (VIR) completely</w:t>
      </w:r>
    </w:p>
    <w:p w14:paraId="06E037C4" w14:textId="77777777" w:rsidR="0009596B" w:rsidRPr="0009596B" w:rsidRDefault="0009596B" w:rsidP="0009596B">
      <w:pPr>
        <w:numPr>
          <w:ilvl w:val="1"/>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Be sure to use VIALS as the Quantity</w:t>
      </w:r>
    </w:p>
    <w:p w14:paraId="62C81BD7" w14:textId="77777777" w:rsidR="0009596B" w:rsidRPr="0009596B" w:rsidRDefault="0009596B" w:rsidP="0009596B">
      <w:pPr>
        <w:numPr>
          <w:ilvl w:val="1"/>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Create a Help Desk Ticket</w:t>
      </w:r>
    </w:p>
    <w:p w14:paraId="31E0E571" w14:textId="77777777" w:rsidR="0009596B" w:rsidRP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Go to Service Desk</w:t>
      </w:r>
    </w:p>
    <w:p w14:paraId="1BCEEDD4" w14:textId="77777777" w:rsidR="0009596B" w:rsidRP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Use Category-</w:t>
      </w:r>
      <w:r w:rsidRPr="0009596B">
        <w:rPr>
          <w:rFonts w:eastAsia="Times New Roman" w:cstheme="minorHAnsi"/>
          <w:sz w:val="24"/>
          <w:szCs w:val="24"/>
          <w:u w:val="single"/>
        </w:rPr>
        <w:t>Pharmacy and Labs</w:t>
      </w:r>
    </w:p>
    <w:p w14:paraId="6C86A652" w14:textId="77777777" w:rsidR="0009596B" w:rsidRP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Choose-</w:t>
      </w:r>
      <w:r w:rsidRPr="0009596B">
        <w:rPr>
          <w:rFonts w:eastAsia="Times New Roman" w:cstheme="minorHAnsi"/>
          <w:sz w:val="24"/>
          <w:szCs w:val="24"/>
          <w:u w:val="single"/>
        </w:rPr>
        <w:t>Immunizations</w:t>
      </w:r>
    </w:p>
    <w:p w14:paraId="04A77C7F" w14:textId="77777777" w:rsidR="0009596B" w:rsidRP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From the Drop Down, Choose Sub Category-</w:t>
      </w:r>
      <w:r w:rsidRPr="0009596B">
        <w:rPr>
          <w:rFonts w:eastAsia="Times New Roman" w:cstheme="minorHAnsi"/>
          <w:sz w:val="24"/>
          <w:szCs w:val="24"/>
          <w:u w:val="single"/>
        </w:rPr>
        <w:t>COVID Vaccine</w:t>
      </w:r>
    </w:p>
    <w:p w14:paraId="285FCC69" w14:textId="77777777" w:rsidR="0009596B" w:rsidRP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Attach the VIR</w:t>
      </w:r>
    </w:p>
    <w:p w14:paraId="7E319B6D" w14:textId="77777777" w:rsidR="0009596B" w:rsidRP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Submit the ticket</w:t>
      </w:r>
    </w:p>
    <w:p w14:paraId="5024A925" w14:textId="77777777" w:rsidR="0009596B" w:rsidRPr="0009596B" w:rsidRDefault="0009596B" w:rsidP="0009596B">
      <w:pPr>
        <w:numPr>
          <w:ilvl w:val="1"/>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Pharmacy and Labs department will work the ticket and enter the inventory into NG.</w:t>
      </w:r>
    </w:p>
    <w:p w14:paraId="2979D6B8" w14:textId="7E580E49" w:rsidR="0009596B" w:rsidRPr="0009596B" w:rsidRDefault="0009596B" w:rsidP="0009596B">
      <w:pPr>
        <w:numPr>
          <w:ilvl w:val="0"/>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Entering Inventory Data into NMSIIS</w:t>
      </w:r>
      <w:r>
        <w:rPr>
          <w:rFonts w:eastAsia="Times New Roman" w:cstheme="minorHAnsi"/>
          <w:sz w:val="24"/>
          <w:szCs w:val="24"/>
        </w:rPr>
        <w:t xml:space="preserve">. See </w:t>
      </w:r>
      <w:r>
        <w:rPr>
          <w:rFonts w:eastAsia="Times New Roman" w:cstheme="minorHAnsi"/>
          <w:sz w:val="24"/>
          <w:szCs w:val="24"/>
          <w:u w:val="single"/>
        </w:rPr>
        <w:t>Guidance for COVID-19 Vaccine Providers</w:t>
      </w:r>
    </w:p>
    <w:p w14:paraId="422F285C" w14:textId="77777777" w:rsidR="0009596B" w:rsidRPr="0009596B" w:rsidRDefault="0009596B" w:rsidP="0009596B">
      <w:pPr>
        <w:numPr>
          <w:ilvl w:val="1"/>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sz w:val="24"/>
        </w:rPr>
        <w:t>In NMSIIS, please enter COVID-19 shipments manually to the On-Hand Inventory.</w:t>
      </w:r>
    </w:p>
    <w:p w14:paraId="262C3142" w14:textId="77777777" w:rsidR="0009596B" w:rsidRPr="0009596B" w:rsidRDefault="0009596B" w:rsidP="0009596B">
      <w:pPr>
        <w:numPr>
          <w:ilvl w:val="2"/>
          <w:numId w:val="27"/>
        </w:numPr>
        <w:spacing w:after="0" w:line="240" w:lineRule="auto"/>
        <w:contextualSpacing/>
        <w:rPr>
          <w:sz w:val="24"/>
        </w:rPr>
      </w:pPr>
      <w:r w:rsidRPr="0009596B">
        <w:rPr>
          <w:sz w:val="24"/>
        </w:rPr>
        <w:t>Click Inventory</w:t>
      </w:r>
    </w:p>
    <w:p w14:paraId="086A70AB" w14:textId="77777777" w:rsidR="0009596B" w:rsidRPr="0009596B" w:rsidRDefault="0009596B" w:rsidP="0009596B">
      <w:pPr>
        <w:numPr>
          <w:ilvl w:val="2"/>
          <w:numId w:val="27"/>
        </w:numPr>
        <w:spacing w:after="0" w:line="240" w:lineRule="auto"/>
        <w:contextualSpacing/>
        <w:rPr>
          <w:sz w:val="24"/>
        </w:rPr>
      </w:pPr>
      <w:r w:rsidRPr="0009596B">
        <w:rPr>
          <w:sz w:val="24"/>
        </w:rPr>
        <w:t>Click Vaccines</w:t>
      </w:r>
    </w:p>
    <w:p w14:paraId="767112BB" w14:textId="78007626" w:rsidR="0009596B" w:rsidRP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sz w:val="24"/>
        </w:rPr>
        <w:t>On-Hand</w:t>
      </w:r>
    </w:p>
    <w:p w14:paraId="51C9C25F" w14:textId="77777777" w:rsidR="0009596B" w:rsidRPr="0021744C" w:rsidRDefault="0009596B" w:rsidP="0009596B">
      <w:pPr>
        <w:pStyle w:val="ListParagraph"/>
        <w:numPr>
          <w:ilvl w:val="2"/>
          <w:numId w:val="27"/>
        </w:numPr>
        <w:spacing w:after="0" w:line="240" w:lineRule="auto"/>
        <w:rPr>
          <w:sz w:val="24"/>
        </w:rPr>
      </w:pPr>
      <w:r w:rsidRPr="0021744C">
        <w:rPr>
          <w:sz w:val="24"/>
        </w:rPr>
        <w:t>On-Hand Inventory screen will now be displayed.</w:t>
      </w:r>
    </w:p>
    <w:p w14:paraId="44329047" w14:textId="77777777" w:rsidR="0009596B" w:rsidRPr="00E56121" w:rsidRDefault="0009596B" w:rsidP="0009596B">
      <w:pPr>
        <w:pStyle w:val="ListParagraph"/>
        <w:numPr>
          <w:ilvl w:val="2"/>
          <w:numId w:val="27"/>
        </w:numPr>
        <w:shd w:val="clear" w:color="auto" w:fill="FFFFFF"/>
        <w:spacing w:before="100" w:beforeAutospacing="1" w:after="100" w:afterAutospacing="1" w:line="240" w:lineRule="auto"/>
        <w:rPr>
          <w:rFonts w:eastAsia="Times New Roman" w:cstheme="minorHAnsi"/>
          <w:sz w:val="24"/>
          <w:szCs w:val="24"/>
        </w:rPr>
      </w:pPr>
      <w:r w:rsidRPr="0021744C">
        <w:rPr>
          <w:sz w:val="24"/>
        </w:rPr>
        <w:t xml:space="preserve">Click the </w:t>
      </w:r>
      <w:r w:rsidRPr="0021744C">
        <w:rPr>
          <w:b/>
          <w:i/>
          <w:sz w:val="24"/>
        </w:rPr>
        <w:t>Add New Inventory</w:t>
      </w:r>
      <w:r w:rsidRPr="0021744C">
        <w:rPr>
          <w:sz w:val="24"/>
        </w:rPr>
        <w:t xml:space="preserve"> button located in the top right-hand corner to add </w:t>
      </w:r>
      <w:r w:rsidRPr="0021744C">
        <w:rPr>
          <w:b/>
          <w:i/>
          <w:sz w:val="24"/>
        </w:rPr>
        <w:t>new</w:t>
      </w:r>
      <w:r w:rsidRPr="0021744C">
        <w:rPr>
          <w:i/>
          <w:sz w:val="24"/>
        </w:rPr>
        <w:t xml:space="preserve"> </w:t>
      </w:r>
      <w:r>
        <w:rPr>
          <w:sz w:val="24"/>
        </w:rPr>
        <w:t>COVID-19</w:t>
      </w:r>
      <w:r w:rsidRPr="0021744C">
        <w:rPr>
          <w:sz w:val="24"/>
        </w:rPr>
        <w:t xml:space="preserve"> vaccine</w:t>
      </w:r>
    </w:p>
    <w:p w14:paraId="5E2F5FC4" w14:textId="77777777" w:rsidR="0009596B" w:rsidRDefault="0009596B" w:rsidP="0009596B">
      <w:pPr>
        <w:pStyle w:val="Default"/>
        <w:numPr>
          <w:ilvl w:val="2"/>
          <w:numId w:val="27"/>
        </w:numPr>
        <w:rPr>
          <w:rFonts w:asciiTheme="minorHAnsi" w:hAnsiTheme="minorHAnsi" w:cstheme="minorHAnsi"/>
          <w:szCs w:val="20"/>
        </w:rPr>
      </w:pPr>
      <w:r w:rsidRPr="001019A7">
        <w:rPr>
          <w:rFonts w:asciiTheme="minorHAnsi" w:hAnsiTheme="minorHAnsi" w:cstheme="minorHAnsi"/>
          <w:szCs w:val="20"/>
        </w:rPr>
        <w:t xml:space="preserve">Date will </w:t>
      </w:r>
      <w:r w:rsidRPr="001019A7">
        <w:rPr>
          <w:rFonts w:asciiTheme="minorHAnsi" w:hAnsiTheme="minorHAnsi" w:cstheme="minorHAnsi"/>
          <w:b/>
          <w:i/>
          <w:szCs w:val="20"/>
        </w:rPr>
        <w:t>auto populate</w:t>
      </w:r>
      <w:r w:rsidRPr="001019A7">
        <w:rPr>
          <w:rFonts w:asciiTheme="minorHAnsi" w:hAnsiTheme="minorHAnsi" w:cstheme="minorHAnsi"/>
          <w:i/>
          <w:szCs w:val="20"/>
        </w:rPr>
        <w:t xml:space="preserve">, </w:t>
      </w:r>
      <w:r w:rsidRPr="001019A7">
        <w:rPr>
          <w:rFonts w:asciiTheme="minorHAnsi" w:hAnsiTheme="minorHAnsi" w:cstheme="minorHAnsi"/>
          <w:szCs w:val="20"/>
        </w:rPr>
        <w:t xml:space="preserve">and double click on the time box to populate time. </w:t>
      </w:r>
    </w:p>
    <w:p w14:paraId="7C3F31B1" w14:textId="77777777" w:rsidR="00E36867" w:rsidRDefault="0009596B" w:rsidP="0009596B">
      <w:pPr>
        <w:pStyle w:val="Default"/>
        <w:numPr>
          <w:ilvl w:val="2"/>
          <w:numId w:val="27"/>
        </w:numPr>
        <w:rPr>
          <w:rFonts w:asciiTheme="minorHAnsi" w:hAnsiTheme="minorHAnsi" w:cstheme="minorHAnsi"/>
          <w:szCs w:val="20"/>
        </w:rPr>
      </w:pPr>
      <w:r w:rsidRPr="00353993">
        <w:rPr>
          <w:rFonts w:asciiTheme="minorHAnsi" w:hAnsiTheme="minorHAnsi" w:cstheme="minorHAnsi"/>
          <w:szCs w:val="20"/>
        </w:rPr>
        <w:t>Select your Inventory Location by using the drop-down arrow.</w:t>
      </w:r>
      <w:r>
        <w:rPr>
          <w:rFonts w:asciiTheme="minorHAnsi" w:hAnsiTheme="minorHAnsi" w:cstheme="minorHAnsi"/>
          <w:szCs w:val="20"/>
        </w:rPr>
        <w:t xml:space="preserve"> </w:t>
      </w:r>
    </w:p>
    <w:p w14:paraId="5A79CB67" w14:textId="2ABD20F7" w:rsidR="0009596B" w:rsidRPr="00E76789" w:rsidRDefault="0009596B" w:rsidP="00E36867">
      <w:pPr>
        <w:pStyle w:val="Default"/>
        <w:numPr>
          <w:ilvl w:val="3"/>
          <w:numId w:val="27"/>
        </w:numPr>
        <w:rPr>
          <w:rFonts w:asciiTheme="minorHAnsi" w:hAnsiTheme="minorHAnsi" w:cstheme="minorHAnsi"/>
          <w:color w:val="auto"/>
          <w:szCs w:val="20"/>
        </w:rPr>
      </w:pPr>
      <w:r w:rsidRPr="00E76789">
        <w:rPr>
          <w:rFonts w:asciiTheme="minorHAnsi" w:hAnsiTheme="minorHAnsi" w:cstheme="minorHAnsi"/>
          <w:color w:val="auto"/>
          <w:szCs w:val="20"/>
        </w:rPr>
        <w:t>Note: refer to your packing slip to ensure accuracy in entering NDC, Vaccine Type and Lot number.</w:t>
      </w:r>
    </w:p>
    <w:p w14:paraId="34A67B2C" w14:textId="28D30DBB" w:rsidR="00E36867" w:rsidRPr="00E76789" w:rsidRDefault="00E36867" w:rsidP="00E36867">
      <w:pPr>
        <w:pStyle w:val="Default"/>
        <w:numPr>
          <w:ilvl w:val="3"/>
          <w:numId w:val="27"/>
        </w:numPr>
        <w:rPr>
          <w:rFonts w:asciiTheme="minorHAnsi" w:hAnsiTheme="minorHAnsi" w:cstheme="minorHAnsi"/>
          <w:color w:val="auto"/>
          <w:szCs w:val="20"/>
        </w:rPr>
      </w:pPr>
      <w:r w:rsidRPr="00E76789">
        <w:rPr>
          <w:rFonts w:asciiTheme="minorHAnsi" w:hAnsiTheme="minorHAnsi" w:cstheme="minorHAnsi"/>
          <w:color w:val="auto"/>
          <w:szCs w:val="20"/>
        </w:rPr>
        <w:t xml:space="preserve">Be sure to use </w:t>
      </w:r>
      <w:r w:rsidRPr="00E76789">
        <w:rPr>
          <w:rFonts w:asciiTheme="minorHAnsi" w:hAnsiTheme="minorHAnsi" w:cstheme="minorHAnsi"/>
          <w:b/>
          <w:bCs/>
          <w:color w:val="auto"/>
          <w:szCs w:val="20"/>
        </w:rPr>
        <w:t>INV:COVID</w:t>
      </w:r>
      <w:r w:rsidRPr="00E76789">
        <w:rPr>
          <w:rFonts w:asciiTheme="minorHAnsi" w:hAnsiTheme="minorHAnsi" w:cstheme="minorHAnsi"/>
          <w:color w:val="auto"/>
          <w:szCs w:val="20"/>
        </w:rPr>
        <w:t xml:space="preserve"> for you Inventory Location</w:t>
      </w:r>
    </w:p>
    <w:p w14:paraId="44C196FA" w14:textId="52DA00FE" w:rsid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Utilizing your dropdown menu, select the Vaccine|Mfg|NDC|Brand</w:t>
      </w:r>
    </w:p>
    <w:p w14:paraId="3206F620" w14:textId="77777777" w:rsidR="0009596B" w:rsidRP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 xml:space="preserve">Enter the lot number. </w:t>
      </w:r>
    </w:p>
    <w:p w14:paraId="501CFD8B" w14:textId="77777777" w:rsidR="0009596B" w:rsidRP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 xml:space="preserve">Enter the expiration date. </w:t>
      </w:r>
    </w:p>
    <w:p w14:paraId="0337A820" w14:textId="77777777" w:rsidR="0009596B" w:rsidRP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 xml:space="preserve">Enter </w:t>
      </w:r>
      <w:r w:rsidRPr="0009596B">
        <w:rPr>
          <w:rFonts w:eastAsia="Times New Roman" w:cstheme="minorHAnsi"/>
          <w:b/>
          <w:bCs/>
          <w:sz w:val="24"/>
          <w:szCs w:val="24"/>
        </w:rPr>
        <w:t>Blended</w:t>
      </w:r>
      <w:r w:rsidRPr="0009596B">
        <w:rPr>
          <w:rFonts w:eastAsia="Times New Roman" w:cstheme="minorHAnsi"/>
          <w:sz w:val="24"/>
          <w:szCs w:val="24"/>
        </w:rPr>
        <w:t xml:space="preserve"> into the </w:t>
      </w:r>
      <w:r w:rsidRPr="0009596B">
        <w:rPr>
          <w:rFonts w:eastAsia="Times New Roman" w:cstheme="minorHAnsi"/>
          <w:sz w:val="24"/>
          <w:szCs w:val="24"/>
          <w:u w:val="single"/>
        </w:rPr>
        <w:t>funding source</w:t>
      </w:r>
    </w:p>
    <w:p w14:paraId="093972F3" w14:textId="77777777" w:rsidR="0009596B" w:rsidRPr="0009596B" w:rsidRDefault="0009596B" w:rsidP="0009596B">
      <w:pPr>
        <w:numPr>
          <w:ilvl w:val="2"/>
          <w:numId w:val="27"/>
        </w:numPr>
        <w:shd w:val="clear" w:color="auto" w:fill="FFFFFF"/>
        <w:spacing w:before="100" w:beforeAutospacing="1" w:after="100" w:afterAutospacing="1" w:line="240" w:lineRule="auto"/>
        <w:contextualSpacing/>
        <w:rPr>
          <w:rFonts w:eastAsia="Times New Roman" w:cstheme="minorHAnsi"/>
          <w:sz w:val="24"/>
          <w:szCs w:val="24"/>
        </w:rPr>
      </w:pPr>
      <w:r w:rsidRPr="0009596B">
        <w:rPr>
          <w:rFonts w:eastAsia="Times New Roman" w:cstheme="minorHAnsi"/>
          <w:sz w:val="24"/>
          <w:szCs w:val="24"/>
        </w:rPr>
        <w:t>Enter the Doses Adjusted (doses received) and select Create to finalize</w:t>
      </w:r>
    </w:p>
    <w:p w14:paraId="4C1E69A3" w14:textId="77777777" w:rsidR="00154068" w:rsidRDefault="00154068" w:rsidP="0009596B">
      <w:pPr>
        <w:pStyle w:val="Default"/>
        <w:ind w:left="720"/>
        <w:rPr>
          <w:rFonts w:asciiTheme="minorHAnsi" w:hAnsiTheme="minorHAnsi" w:cstheme="minorHAnsi"/>
          <w:color w:val="FF0000"/>
          <w:szCs w:val="20"/>
        </w:rPr>
      </w:pPr>
    </w:p>
    <w:p w14:paraId="0E49E99B" w14:textId="77777777" w:rsidR="00154068" w:rsidRDefault="00154068" w:rsidP="0009596B">
      <w:pPr>
        <w:pStyle w:val="Default"/>
        <w:ind w:left="720"/>
        <w:rPr>
          <w:rFonts w:asciiTheme="minorHAnsi" w:hAnsiTheme="minorHAnsi" w:cstheme="minorHAnsi"/>
          <w:color w:val="FF0000"/>
          <w:szCs w:val="20"/>
        </w:rPr>
      </w:pPr>
    </w:p>
    <w:p w14:paraId="7B26A4B1" w14:textId="45C76A68" w:rsidR="0009596B" w:rsidRPr="00273CA5" w:rsidRDefault="0009596B" w:rsidP="0009596B">
      <w:pPr>
        <w:pStyle w:val="Default"/>
        <w:ind w:left="720"/>
        <w:rPr>
          <w:rFonts w:asciiTheme="minorHAnsi" w:hAnsiTheme="minorHAnsi" w:cstheme="minorHAnsi"/>
          <w:b/>
          <w:bCs/>
          <w:color w:val="FF0000"/>
          <w:szCs w:val="20"/>
        </w:rPr>
      </w:pPr>
      <w:r w:rsidRPr="00273CA5">
        <w:rPr>
          <w:rFonts w:asciiTheme="minorHAnsi" w:hAnsiTheme="minorHAnsi" w:cstheme="minorHAnsi"/>
          <w:b/>
          <w:bCs/>
          <w:color w:val="FF0000"/>
          <w:szCs w:val="20"/>
        </w:rPr>
        <w:t xml:space="preserve">**Repeat steps 6-12 for each vaccine needed to be added to inventory on-hand. </w:t>
      </w:r>
    </w:p>
    <w:p w14:paraId="1064F80D" w14:textId="77777777" w:rsidR="0009596B" w:rsidRPr="0009596B" w:rsidRDefault="0009596B" w:rsidP="0009596B">
      <w:pPr>
        <w:shd w:val="clear" w:color="auto" w:fill="FFFFFF"/>
        <w:spacing w:before="100" w:beforeAutospacing="1" w:after="100" w:afterAutospacing="1" w:line="240" w:lineRule="auto"/>
        <w:contextualSpacing/>
        <w:rPr>
          <w:rFonts w:eastAsia="Times New Roman" w:cstheme="minorHAnsi"/>
          <w:sz w:val="24"/>
          <w:szCs w:val="24"/>
        </w:rPr>
      </w:pPr>
    </w:p>
    <w:p w14:paraId="6A7AD861" w14:textId="6FC7ACFA" w:rsidR="0009596B" w:rsidRDefault="0009596B" w:rsidP="004B5B8E">
      <w:pPr>
        <w:shd w:val="clear" w:color="auto" w:fill="FFFFFF"/>
        <w:spacing w:before="100" w:beforeAutospacing="1" w:after="100" w:afterAutospacing="1" w:line="240" w:lineRule="auto"/>
        <w:rPr>
          <w:rFonts w:eastAsia="Times New Roman" w:cstheme="minorHAnsi"/>
          <w:b/>
          <w:bCs/>
          <w:color w:val="ED7D31" w:themeColor="accent2"/>
          <w:sz w:val="24"/>
          <w:szCs w:val="24"/>
        </w:rPr>
      </w:pPr>
    </w:p>
    <w:p w14:paraId="5A43F203" w14:textId="77777777" w:rsidR="00D979A3" w:rsidRDefault="00D979A3" w:rsidP="004B5B8E">
      <w:pPr>
        <w:shd w:val="clear" w:color="auto" w:fill="FFFFFF"/>
        <w:spacing w:before="100" w:beforeAutospacing="1" w:after="100" w:afterAutospacing="1" w:line="240" w:lineRule="auto"/>
        <w:rPr>
          <w:rFonts w:eastAsia="Times New Roman" w:cstheme="minorHAnsi"/>
          <w:b/>
          <w:bCs/>
          <w:color w:val="ED7D31" w:themeColor="accent2"/>
          <w:sz w:val="24"/>
          <w:szCs w:val="24"/>
        </w:rPr>
      </w:pPr>
    </w:p>
    <w:p w14:paraId="3F5EEAEE" w14:textId="05CBF0F6" w:rsidR="004B5B8E" w:rsidRPr="0068499C" w:rsidRDefault="004B5B8E" w:rsidP="004B5B8E">
      <w:pPr>
        <w:shd w:val="clear" w:color="auto" w:fill="FFFFFF"/>
        <w:spacing w:before="100" w:beforeAutospacing="1" w:after="100" w:afterAutospacing="1" w:line="240" w:lineRule="auto"/>
        <w:rPr>
          <w:rFonts w:eastAsia="Times New Roman" w:cstheme="minorHAnsi"/>
          <w:b/>
          <w:bCs/>
          <w:color w:val="ED7D31" w:themeColor="accent2"/>
          <w:sz w:val="24"/>
          <w:szCs w:val="24"/>
        </w:rPr>
      </w:pPr>
      <w:r w:rsidRPr="0068499C">
        <w:rPr>
          <w:rFonts w:eastAsia="Times New Roman" w:cstheme="minorHAnsi"/>
          <w:b/>
          <w:bCs/>
          <w:color w:val="ED7D31" w:themeColor="accent2"/>
          <w:sz w:val="24"/>
          <w:szCs w:val="24"/>
        </w:rPr>
        <w:t xml:space="preserve">An effective cold chain relies on 3 main elements: </w:t>
      </w:r>
    </w:p>
    <w:p w14:paraId="37677631" w14:textId="77777777" w:rsidR="004B5B8E" w:rsidRPr="0068499C" w:rsidRDefault="004B5B8E" w:rsidP="008A4FAD">
      <w:pPr>
        <w:pStyle w:val="ListParagraph"/>
        <w:numPr>
          <w:ilvl w:val="0"/>
          <w:numId w:val="5"/>
        </w:numPr>
        <w:shd w:val="clear" w:color="auto" w:fill="FFFFFF"/>
        <w:spacing w:before="100" w:beforeAutospacing="1" w:after="100" w:afterAutospacing="1" w:line="240" w:lineRule="auto"/>
        <w:rPr>
          <w:rFonts w:eastAsia="Times New Roman" w:cstheme="minorHAnsi"/>
          <w:color w:val="000000"/>
          <w:sz w:val="24"/>
          <w:szCs w:val="24"/>
        </w:rPr>
      </w:pPr>
      <w:r w:rsidRPr="0068499C">
        <w:rPr>
          <w:rFonts w:eastAsia="Times New Roman" w:cstheme="minorHAnsi"/>
          <w:color w:val="000000"/>
          <w:sz w:val="24"/>
          <w:szCs w:val="24"/>
        </w:rPr>
        <w:t>Well trained staff</w:t>
      </w:r>
    </w:p>
    <w:p w14:paraId="172E0574" w14:textId="77777777" w:rsidR="004B5B8E" w:rsidRPr="0068499C" w:rsidRDefault="004B5B8E" w:rsidP="008A4FAD">
      <w:pPr>
        <w:pStyle w:val="ListParagraph"/>
        <w:numPr>
          <w:ilvl w:val="0"/>
          <w:numId w:val="5"/>
        </w:numPr>
        <w:shd w:val="clear" w:color="auto" w:fill="FFFFFF"/>
        <w:spacing w:before="100" w:beforeAutospacing="1" w:after="100" w:afterAutospacing="1" w:line="240" w:lineRule="auto"/>
        <w:rPr>
          <w:rFonts w:eastAsia="Times New Roman" w:cstheme="minorHAnsi"/>
          <w:color w:val="000000"/>
          <w:sz w:val="24"/>
          <w:szCs w:val="24"/>
        </w:rPr>
      </w:pPr>
      <w:r w:rsidRPr="0068499C">
        <w:rPr>
          <w:rFonts w:eastAsia="Times New Roman" w:cstheme="minorHAnsi"/>
          <w:color w:val="000000"/>
          <w:sz w:val="24"/>
          <w:szCs w:val="24"/>
        </w:rPr>
        <w:t>Reliable storage and temperature monitoring equipment</w:t>
      </w:r>
    </w:p>
    <w:p w14:paraId="5B93E9D6" w14:textId="77777777" w:rsidR="004B5B8E" w:rsidRDefault="004B5B8E" w:rsidP="008A4FAD">
      <w:pPr>
        <w:pStyle w:val="ListParagraph"/>
        <w:numPr>
          <w:ilvl w:val="0"/>
          <w:numId w:val="5"/>
        </w:numPr>
        <w:shd w:val="clear" w:color="auto" w:fill="FFFFFF"/>
        <w:spacing w:before="100" w:beforeAutospacing="1" w:after="100" w:afterAutospacing="1" w:line="240" w:lineRule="auto"/>
        <w:rPr>
          <w:rFonts w:eastAsia="Times New Roman" w:cstheme="minorHAnsi"/>
          <w:color w:val="000000"/>
          <w:sz w:val="24"/>
          <w:szCs w:val="24"/>
        </w:rPr>
      </w:pPr>
      <w:r w:rsidRPr="0068499C">
        <w:rPr>
          <w:rFonts w:eastAsia="Times New Roman" w:cstheme="minorHAnsi"/>
          <w:color w:val="000000"/>
          <w:sz w:val="24"/>
          <w:szCs w:val="24"/>
        </w:rPr>
        <w:t>Accurate vaccine inventory management</w:t>
      </w:r>
    </w:p>
    <w:p w14:paraId="547EA782" w14:textId="3D145EE0" w:rsidR="004B5B8E" w:rsidRPr="00EA25EF" w:rsidRDefault="008C1603" w:rsidP="004B5B8E">
      <w:pPr>
        <w:shd w:val="clear" w:color="auto" w:fill="FFFFFF"/>
        <w:spacing w:before="100" w:beforeAutospacing="1" w:after="100" w:afterAutospacing="1" w:line="240" w:lineRule="auto"/>
        <w:rPr>
          <w:rFonts w:eastAsia="Times New Roman" w:cstheme="minorHAnsi"/>
          <w:b/>
          <w:bCs/>
          <w:color w:val="ED7D31" w:themeColor="accent2"/>
          <w:sz w:val="32"/>
          <w:szCs w:val="32"/>
        </w:rPr>
      </w:pPr>
      <w:r>
        <w:rPr>
          <w:rFonts w:eastAsia="Times New Roman" w:cstheme="minorHAnsi"/>
          <w:b/>
          <w:bCs/>
          <w:color w:val="ED7D31" w:themeColor="accent2"/>
          <w:sz w:val="32"/>
          <w:szCs w:val="32"/>
        </w:rPr>
        <w:t>S</w:t>
      </w:r>
      <w:r w:rsidR="004B5B8E" w:rsidRPr="00EA25EF">
        <w:rPr>
          <w:rFonts w:eastAsia="Times New Roman" w:cstheme="minorHAnsi"/>
          <w:b/>
          <w:bCs/>
          <w:color w:val="ED7D31" w:themeColor="accent2"/>
          <w:sz w:val="32"/>
          <w:szCs w:val="32"/>
        </w:rPr>
        <w:t>ECTION 3:</w:t>
      </w:r>
    </w:p>
    <w:p w14:paraId="19ED0E3B" w14:textId="77777777" w:rsidR="004B5B8E" w:rsidRDefault="004B5B8E" w:rsidP="004B5B8E">
      <w:pPr>
        <w:shd w:val="clear" w:color="auto" w:fill="FFFFFF"/>
        <w:spacing w:before="100" w:beforeAutospacing="1" w:after="100" w:afterAutospacing="1" w:line="240" w:lineRule="auto"/>
        <w:rPr>
          <w:rFonts w:eastAsia="Times New Roman" w:cstheme="minorHAnsi"/>
          <w:b/>
          <w:bCs/>
          <w:color w:val="ED7D31" w:themeColor="accent2"/>
          <w:sz w:val="24"/>
          <w:szCs w:val="24"/>
          <w:u w:val="single"/>
        </w:rPr>
      </w:pPr>
      <w:r w:rsidRPr="0098452F">
        <w:rPr>
          <w:rFonts w:eastAsia="Times New Roman" w:cstheme="minorHAnsi"/>
          <w:b/>
          <w:bCs/>
          <w:color w:val="ED7D31" w:themeColor="accent2"/>
          <w:sz w:val="24"/>
          <w:szCs w:val="24"/>
          <w:u w:val="single"/>
        </w:rPr>
        <w:t xml:space="preserve">Vaccine Inventory Management: </w:t>
      </w:r>
    </w:p>
    <w:p w14:paraId="3647A568" w14:textId="77777777" w:rsidR="004B5B8E" w:rsidRDefault="004B5B8E" w:rsidP="004B5B8E">
      <w:p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COVID 19 vaccine inventory and management will be no different than any other vaccine your health center receives. Proper vaccine inventory is essential for appropriate vaccine ordering and stock rotation and ensures all our health centers have the vaccines needed for staff and patients. </w:t>
      </w:r>
    </w:p>
    <w:p w14:paraId="75A1548E" w14:textId="77777777" w:rsidR="004B5B8E" w:rsidRPr="0056303C" w:rsidRDefault="004B5B8E" w:rsidP="008A4FAD">
      <w:pPr>
        <w:pStyle w:val="ListParagraph"/>
        <w:numPr>
          <w:ilvl w:val="0"/>
          <w:numId w:val="9"/>
        </w:numPr>
        <w:shd w:val="clear" w:color="auto" w:fill="FFFFFF"/>
        <w:spacing w:before="100" w:beforeAutospacing="1" w:after="100" w:afterAutospacing="1" w:line="240" w:lineRule="auto"/>
        <w:rPr>
          <w:rFonts w:eastAsia="Times New Roman" w:cstheme="minorHAnsi"/>
          <w:b/>
          <w:bCs/>
          <w:color w:val="ED7D31" w:themeColor="accent2"/>
          <w:sz w:val="24"/>
          <w:szCs w:val="24"/>
        </w:rPr>
      </w:pPr>
      <w:r w:rsidRPr="0056303C">
        <w:rPr>
          <w:rFonts w:eastAsia="Times New Roman" w:cstheme="minorHAnsi"/>
          <w:b/>
          <w:bCs/>
          <w:color w:val="ED7D31" w:themeColor="accent2"/>
          <w:sz w:val="24"/>
          <w:szCs w:val="24"/>
        </w:rPr>
        <w:t xml:space="preserve">Scheduling and receiving vaccine delivery: </w:t>
      </w:r>
    </w:p>
    <w:p w14:paraId="4935BA41" w14:textId="77777777" w:rsidR="004B5B8E" w:rsidRDefault="004B5B8E" w:rsidP="008A4FAD">
      <w:pPr>
        <w:pStyle w:val="ListParagraph"/>
        <w:numPr>
          <w:ilvl w:val="1"/>
          <w:numId w:val="9"/>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Maintaining the cold chain is the 1</w:t>
      </w:r>
      <w:r w:rsidRPr="0098452F">
        <w:rPr>
          <w:rFonts w:eastAsia="Times New Roman" w:cstheme="minorHAnsi"/>
          <w:sz w:val="24"/>
          <w:szCs w:val="24"/>
          <w:vertAlign w:val="superscript"/>
        </w:rPr>
        <w:t>st</w:t>
      </w:r>
      <w:r>
        <w:rPr>
          <w:rFonts w:eastAsia="Times New Roman" w:cstheme="minorHAnsi"/>
          <w:sz w:val="24"/>
          <w:szCs w:val="24"/>
        </w:rPr>
        <w:t xml:space="preserve"> step in vaccine management. Please ensure your staff is </w:t>
      </w:r>
      <w:r w:rsidRPr="00371962">
        <w:rPr>
          <w:rFonts w:eastAsia="Times New Roman" w:cstheme="minorHAnsi"/>
          <w:sz w:val="24"/>
          <w:szCs w:val="24"/>
        </w:rPr>
        <w:t>trained and ready to accept</w:t>
      </w:r>
      <w:r>
        <w:rPr>
          <w:rFonts w:eastAsia="Times New Roman" w:cstheme="minorHAnsi"/>
          <w:sz w:val="24"/>
          <w:szCs w:val="24"/>
        </w:rPr>
        <w:t xml:space="preserve"> any of the vaccine deliveries</w:t>
      </w:r>
    </w:p>
    <w:p w14:paraId="2D373465" w14:textId="77777777" w:rsidR="004B5B8E" w:rsidRDefault="004B5B8E" w:rsidP="008A4FAD">
      <w:pPr>
        <w:pStyle w:val="ListParagraph"/>
        <w:numPr>
          <w:ilvl w:val="1"/>
          <w:numId w:val="9"/>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Vaccines must ALWAYS be immediately checked</w:t>
      </w:r>
      <w:r w:rsidRPr="00371962">
        <w:rPr>
          <w:rFonts w:eastAsia="Times New Roman" w:cstheme="minorHAnsi"/>
          <w:sz w:val="24"/>
          <w:szCs w:val="24"/>
        </w:rPr>
        <w:t xml:space="preserve">-in </w:t>
      </w:r>
      <w:r>
        <w:rPr>
          <w:rFonts w:eastAsia="Times New Roman" w:cstheme="minorHAnsi"/>
          <w:sz w:val="24"/>
          <w:szCs w:val="24"/>
        </w:rPr>
        <w:t>and stored properly upon arrival</w:t>
      </w:r>
    </w:p>
    <w:p w14:paraId="39E1C5EE" w14:textId="77777777" w:rsidR="004B5B8E" w:rsidRPr="0056303C" w:rsidRDefault="004B5B8E" w:rsidP="008A4FAD">
      <w:pPr>
        <w:pStyle w:val="ListParagraph"/>
        <w:numPr>
          <w:ilvl w:val="0"/>
          <w:numId w:val="9"/>
        </w:numPr>
        <w:shd w:val="clear" w:color="auto" w:fill="FFFFFF"/>
        <w:spacing w:before="100" w:beforeAutospacing="1" w:after="100" w:afterAutospacing="1" w:line="240" w:lineRule="auto"/>
        <w:rPr>
          <w:rFonts w:eastAsia="Times New Roman" w:cstheme="minorHAnsi"/>
          <w:b/>
          <w:bCs/>
          <w:color w:val="ED7D31" w:themeColor="accent2"/>
          <w:sz w:val="24"/>
          <w:szCs w:val="24"/>
        </w:rPr>
      </w:pPr>
      <w:r w:rsidRPr="0056303C">
        <w:rPr>
          <w:rFonts w:eastAsia="Times New Roman" w:cstheme="minorHAnsi"/>
          <w:b/>
          <w:bCs/>
          <w:color w:val="ED7D31" w:themeColor="accent2"/>
          <w:sz w:val="24"/>
          <w:szCs w:val="24"/>
        </w:rPr>
        <w:t xml:space="preserve">Unpacking deliveries: </w:t>
      </w:r>
    </w:p>
    <w:p w14:paraId="257320FE" w14:textId="77777777" w:rsidR="004B5B8E" w:rsidRPr="00396C73" w:rsidRDefault="004B5B8E" w:rsidP="008A4FAD">
      <w:pPr>
        <w:pStyle w:val="ListParagraph"/>
        <w:numPr>
          <w:ilvl w:val="1"/>
          <w:numId w:val="9"/>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Vaccines must be carefully unpacked </w:t>
      </w:r>
    </w:p>
    <w:p w14:paraId="4CC56878" w14:textId="77777777" w:rsidR="004B5B8E" w:rsidRDefault="004B5B8E" w:rsidP="008A4FAD">
      <w:pPr>
        <w:pStyle w:val="ListParagraph"/>
        <w:numPr>
          <w:ilvl w:val="1"/>
          <w:numId w:val="9"/>
        </w:numPr>
        <w:shd w:val="clear" w:color="auto" w:fill="FFFFFF"/>
        <w:spacing w:before="100" w:beforeAutospacing="1" w:after="100" w:afterAutospacing="1" w:line="240" w:lineRule="auto"/>
        <w:rPr>
          <w:rFonts w:eastAsia="Times New Roman" w:cstheme="minorHAnsi"/>
          <w:sz w:val="24"/>
          <w:szCs w:val="24"/>
        </w:rPr>
      </w:pPr>
      <w:r w:rsidRPr="00EA25EF">
        <w:rPr>
          <w:rFonts w:eastAsia="Times New Roman" w:cstheme="minorHAnsi"/>
          <w:sz w:val="24"/>
          <w:szCs w:val="24"/>
        </w:rPr>
        <w:t xml:space="preserve">All vaccine must </w:t>
      </w:r>
      <w:r>
        <w:rPr>
          <w:rFonts w:eastAsia="Times New Roman" w:cstheme="minorHAnsi"/>
          <w:sz w:val="24"/>
          <w:szCs w:val="24"/>
        </w:rPr>
        <w:t>be stored at recommended temperatures, and documented immediately after delivery</w:t>
      </w:r>
    </w:p>
    <w:p w14:paraId="4C45A646" w14:textId="77777777" w:rsidR="004B5B8E" w:rsidRPr="00EA25EF" w:rsidRDefault="004B5B8E" w:rsidP="008A4FAD">
      <w:pPr>
        <w:pStyle w:val="ListParagraph"/>
        <w:numPr>
          <w:ilvl w:val="1"/>
          <w:numId w:val="9"/>
        </w:numPr>
        <w:shd w:val="clear" w:color="auto" w:fill="FFFFFF"/>
        <w:spacing w:before="100" w:beforeAutospacing="1" w:after="100" w:afterAutospacing="1" w:line="240" w:lineRule="auto"/>
        <w:rPr>
          <w:rFonts w:eastAsia="Times New Roman" w:cstheme="minorHAnsi"/>
          <w:b/>
          <w:bCs/>
          <w:color w:val="FF0000"/>
          <w:sz w:val="24"/>
          <w:szCs w:val="24"/>
        </w:rPr>
      </w:pPr>
      <w:r w:rsidRPr="00EA25EF">
        <w:rPr>
          <w:rFonts w:eastAsia="Times New Roman" w:cstheme="minorHAnsi"/>
          <w:b/>
          <w:bCs/>
          <w:color w:val="FF0000"/>
          <w:sz w:val="24"/>
          <w:szCs w:val="24"/>
        </w:rPr>
        <w:t>DO NOT leave any vaccine shipments unattended!</w:t>
      </w:r>
    </w:p>
    <w:p w14:paraId="2708ADBD" w14:textId="77777777" w:rsidR="004B5B8E" w:rsidRDefault="004B5B8E" w:rsidP="008A4FAD">
      <w:pPr>
        <w:pStyle w:val="ListParagraph"/>
        <w:numPr>
          <w:ilvl w:val="1"/>
          <w:numId w:val="9"/>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Examine shipments for any signs of damage and guarantee receipt of the appropriate vaccine type and quantities</w:t>
      </w:r>
    </w:p>
    <w:p w14:paraId="12FDEB21" w14:textId="77777777" w:rsidR="004B5B8E" w:rsidRPr="000660F3" w:rsidRDefault="004B5B8E" w:rsidP="004B5B8E">
      <w:pPr>
        <w:pStyle w:val="ListParagraph"/>
        <w:shd w:val="clear" w:color="auto" w:fill="FFFFFF"/>
        <w:spacing w:before="100" w:beforeAutospacing="1" w:after="100" w:afterAutospacing="1" w:line="240" w:lineRule="auto"/>
        <w:ind w:left="1080"/>
        <w:rPr>
          <w:rFonts w:eastAsia="Times New Roman" w:cstheme="minorHAnsi"/>
          <w:sz w:val="24"/>
          <w:szCs w:val="24"/>
        </w:rPr>
      </w:pPr>
    </w:p>
    <w:p w14:paraId="3231FEB2" w14:textId="77777777" w:rsidR="004B5B8E" w:rsidRPr="0056303C" w:rsidRDefault="004B5B8E" w:rsidP="008A4FAD">
      <w:pPr>
        <w:pStyle w:val="ListParagraph"/>
        <w:numPr>
          <w:ilvl w:val="0"/>
          <w:numId w:val="9"/>
        </w:numPr>
        <w:shd w:val="clear" w:color="auto" w:fill="FFFFFF"/>
        <w:spacing w:before="100" w:beforeAutospacing="1" w:after="100" w:afterAutospacing="1" w:line="240" w:lineRule="auto"/>
        <w:rPr>
          <w:rFonts w:eastAsia="Times New Roman" w:cstheme="minorHAnsi"/>
          <w:b/>
          <w:bCs/>
          <w:color w:val="ED7D31" w:themeColor="accent2"/>
          <w:sz w:val="24"/>
          <w:szCs w:val="24"/>
        </w:rPr>
      </w:pPr>
      <w:r w:rsidRPr="0056303C">
        <w:rPr>
          <w:rFonts w:eastAsia="Times New Roman" w:cstheme="minorHAnsi"/>
          <w:b/>
          <w:bCs/>
          <w:color w:val="ED7D31" w:themeColor="accent2"/>
          <w:sz w:val="24"/>
          <w:szCs w:val="24"/>
        </w:rPr>
        <w:t>Vaccine Ordering:</w:t>
      </w:r>
    </w:p>
    <w:p w14:paraId="4304C4DC" w14:textId="77777777" w:rsidR="004B5B8E" w:rsidRDefault="004B5B8E" w:rsidP="008A4FAD">
      <w:pPr>
        <w:pStyle w:val="ListParagraph"/>
        <w:numPr>
          <w:ilvl w:val="1"/>
          <w:numId w:val="9"/>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Order and stock only enough vaccines to meet your patient needs. </w:t>
      </w:r>
    </w:p>
    <w:p w14:paraId="29010FBA" w14:textId="77777777" w:rsidR="004B5B8E" w:rsidRDefault="004B5B8E" w:rsidP="008A4FAD">
      <w:pPr>
        <w:pStyle w:val="ListParagraph"/>
        <w:numPr>
          <w:ilvl w:val="1"/>
          <w:numId w:val="9"/>
        </w:numPr>
        <w:shd w:val="clear" w:color="auto" w:fill="FFFFFF"/>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PMS will have an appointment based ONLY system to administer the COVID 19 vaccine. </w:t>
      </w:r>
    </w:p>
    <w:p w14:paraId="28C52A50" w14:textId="77777777" w:rsidR="004B5B8E" w:rsidRDefault="004B5B8E" w:rsidP="008A4FAD">
      <w:pPr>
        <w:pStyle w:val="ListParagraph"/>
        <w:numPr>
          <w:ilvl w:val="1"/>
          <w:numId w:val="9"/>
        </w:numPr>
        <w:shd w:val="clear" w:color="auto" w:fill="FFFFFF"/>
        <w:spacing w:before="100" w:beforeAutospacing="1" w:after="100" w:afterAutospacing="1" w:line="240" w:lineRule="auto"/>
        <w:rPr>
          <w:rFonts w:eastAsia="Times New Roman" w:cstheme="minorHAnsi"/>
          <w:b/>
          <w:bCs/>
          <w:sz w:val="24"/>
          <w:szCs w:val="24"/>
        </w:rPr>
      </w:pPr>
      <w:r w:rsidRPr="00EA25EF">
        <w:rPr>
          <w:rFonts w:eastAsia="Times New Roman" w:cstheme="minorHAnsi"/>
          <w:b/>
          <w:bCs/>
          <w:sz w:val="24"/>
          <w:szCs w:val="24"/>
        </w:rPr>
        <w:t xml:space="preserve">Storing a large number might increase the risk of wasting vaccines if they expire before they can be used. </w:t>
      </w:r>
    </w:p>
    <w:p w14:paraId="1432B10E" w14:textId="77777777" w:rsidR="00B51C24" w:rsidRDefault="00B51C24" w:rsidP="004B5B8E">
      <w:pPr>
        <w:shd w:val="clear" w:color="auto" w:fill="FFFFFF"/>
        <w:spacing w:before="100" w:beforeAutospacing="1" w:after="100" w:afterAutospacing="1" w:line="240" w:lineRule="auto"/>
        <w:rPr>
          <w:rFonts w:eastAsia="Times New Roman" w:cstheme="minorHAnsi"/>
          <w:b/>
          <w:bCs/>
          <w:color w:val="ED7D31" w:themeColor="accent2"/>
          <w:sz w:val="32"/>
          <w:szCs w:val="32"/>
        </w:rPr>
      </w:pPr>
    </w:p>
    <w:p w14:paraId="78364723" w14:textId="77777777" w:rsidR="00B51C24" w:rsidRDefault="00B51C24" w:rsidP="004B5B8E">
      <w:pPr>
        <w:shd w:val="clear" w:color="auto" w:fill="FFFFFF"/>
        <w:spacing w:before="100" w:beforeAutospacing="1" w:after="100" w:afterAutospacing="1" w:line="240" w:lineRule="auto"/>
        <w:rPr>
          <w:rFonts w:eastAsia="Times New Roman" w:cstheme="minorHAnsi"/>
          <w:b/>
          <w:bCs/>
          <w:color w:val="ED7D31" w:themeColor="accent2"/>
          <w:sz w:val="32"/>
          <w:szCs w:val="32"/>
        </w:rPr>
      </w:pPr>
    </w:p>
    <w:p w14:paraId="148BC86E" w14:textId="77777777" w:rsidR="00B51C24" w:rsidRDefault="00B51C24" w:rsidP="004B5B8E">
      <w:pPr>
        <w:shd w:val="clear" w:color="auto" w:fill="FFFFFF"/>
        <w:spacing w:before="100" w:beforeAutospacing="1" w:after="100" w:afterAutospacing="1" w:line="240" w:lineRule="auto"/>
        <w:rPr>
          <w:rFonts w:eastAsia="Times New Roman" w:cstheme="minorHAnsi"/>
          <w:b/>
          <w:bCs/>
          <w:color w:val="ED7D31" w:themeColor="accent2"/>
          <w:sz w:val="32"/>
          <w:szCs w:val="32"/>
        </w:rPr>
      </w:pPr>
    </w:p>
    <w:p w14:paraId="701EC2AB" w14:textId="77777777" w:rsidR="00273CA5" w:rsidRDefault="00273CA5" w:rsidP="004B5B8E">
      <w:pPr>
        <w:shd w:val="clear" w:color="auto" w:fill="FFFFFF"/>
        <w:spacing w:before="100" w:beforeAutospacing="1" w:after="100" w:afterAutospacing="1" w:line="240" w:lineRule="auto"/>
        <w:rPr>
          <w:rFonts w:eastAsia="Times New Roman" w:cstheme="minorHAnsi"/>
          <w:b/>
          <w:bCs/>
          <w:color w:val="ED7D31" w:themeColor="accent2"/>
          <w:sz w:val="32"/>
          <w:szCs w:val="32"/>
        </w:rPr>
      </w:pPr>
    </w:p>
    <w:p w14:paraId="2EF50D70" w14:textId="5FD100F6" w:rsidR="004B5B8E" w:rsidRPr="000F65E5" w:rsidRDefault="004B5B8E" w:rsidP="004B5B8E">
      <w:pPr>
        <w:shd w:val="clear" w:color="auto" w:fill="FFFFFF"/>
        <w:spacing w:before="100" w:beforeAutospacing="1" w:after="100" w:afterAutospacing="1" w:line="240" w:lineRule="auto"/>
        <w:rPr>
          <w:rFonts w:eastAsia="Times New Roman" w:cstheme="minorHAnsi"/>
          <w:b/>
          <w:bCs/>
          <w:color w:val="ED7D31" w:themeColor="accent2"/>
          <w:sz w:val="32"/>
          <w:szCs w:val="32"/>
        </w:rPr>
      </w:pPr>
      <w:r w:rsidRPr="000F65E5">
        <w:rPr>
          <w:rFonts w:eastAsia="Times New Roman" w:cstheme="minorHAnsi"/>
          <w:b/>
          <w:bCs/>
          <w:color w:val="ED7D31" w:themeColor="accent2"/>
          <w:sz w:val="32"/>
          <w:szCs w:val="32"/>
        </w:rPr>
        <w:t xml:space="preserve">SECTION 4: </w:t>
      </w:r>
    </w:p>
    <w:p w14:paraId="0A115B61" w14:textId="00F99EFA" w:rsidR="004B5B8E" w:rsidRDefault="004B5B8E" w:rsidP="004B5B8E">
      <w:pPr>
        <w:shd w:val="clear" w:color="auto" w:fill="FFFFFF"/>
        <w:spacing w:before="100" w:beforeAutospacing="1" w:after="100" w:afterAutospacing="1" w:line="240" w:lineRule="auto"/>
        <w:rPr>
          <w:rFonts w:eastAsia="Times New Roman" w:cstheme="minorHAnsi"/>
          <w:b/>
          <w:bCs/>
          <w:color w:val="ED7D31" w:themeColor="accent2"/>
          <w:sz w:val="24"/>
          <w:szCs w:val="24"/>
          <w:u w:val="single"/>
        </w:rPr>
      </w:pPr>
      <w:r w:rsidRPr="000F65E5">
        <w:rPr>
          <w:rFonts w:eastAsia="Times New Roman" w:cstheme="minorHAnsi"/>
          <w:b/>
          <w:bCs/>
          <w:color w:val="ED7D31" w:themeColor="accent2"/>
          <w:sz w:val="24"/>
          <w:szCs w:val="24"/>
          <w:u w:val="single"/>
        </w:rPr>
        <w:t>Temperature excursions</w:t>
      </w:r>
    </w:p>
    <w:p w14:paraId="44143E79" w14:textId="6E786369" w:rsidR="00DD6BE8" w:rsidRDefault="00DD6BE8" w:rsidP="00E76789">
      <w:pPr>
        <w:pStyle w:val="ListParagraph"/>
        <w:shd w:val="clear" w:color="auto" w:fill="FFFFFF"/>
        <w:spacing w:before="100" w:beforeAutospacing="1" w:after="100" w:afterAutospacing="1" w:line="240" w:lineRule="auto"/>
        <w:ind w:left="0"/>
        <w:jc w:val="center"/>
        <w:rPr>
          <w:rFonts w:eastAsia="Times New Roman" w:cstheme="minorHAnsi"/>
          <w:color w:val="000000" w:themeColor="text1"/>
          <w:sz w:val="24"/>
          <w:szCs w:val="24"/>
        </w:rPr>
      </w:pPr>
      <w:r w:rsidRPr="00DD6BE8">
        <w:rPr>
          <w:rFonts w:eastAsia="Times New Roman" w:cstheme="minorHAnsi"/>
          <w:b/>
          <w:bCs/>
          <w:sz w:val="24"/>
          <w:szCs w:val="24"/>
          <w:u w:val="single"/>
        </w:rPr>
        <w:t xml:space="preserve">Normal temperature range: </w:t>
      </w:r>
      <w:r w:rsidRPr="00214E9F">
        <w:rPr>
          <w:rFonts w:eastAsia="Times New Roman" w:cstheme="minorHAnsi"/>
          <w:color w:val="000000" w:themeColor="text1"/>
          <w:sz w:val="24"/>
          <w:szCs w:val="24"/>
        </w:rPr>
        <w:t>Freezer (-13° to 5°F)</w:t>
      </w:r>
      <w:r w:rsidR="00154068">
        <w:rPr>
          <w:rFonts w:eastAsia="Times New Roman" w:cstheme="minorHAnsi"/>
          <w:color w:val="000000" w:themeColor="text1"/>
          <w:sz w:val="24"/>
          <w:szCs w:val="24"/>
        </w:rPr>
        <w:t xml:space="preserve"> </w:t>
      </w:r>
      <w:r w:rsidRPr="00214E9F">
        <w:rPr>
          <w:rFonts w:eastAsia="Times New Roman" w:cstheme="minorHAnsi"/>
          <w:color w:val="000000" w:themeColor="text1"/>
          <w:sz w:val="24"/>
          <w:szCs w:val="24"/>
        </w:rPr>
        <w:t>(-25⁰ to -15°C), Refrigerator (36° to 46°F)</w:t>
      </w:r>
      <w:r w:rsidR="00154068">
        <w:rPr>
          <w:rFonts w:eastAsia="Times New Roman" w:cstheme="minorHAnsi"/>
          <w:color w:val="000000" w:themeColor="text1"/>
          <w:sz w:val="24"/>
          <w:szCs w:val="24"/>
        </w:rPr>
        <w:t xml:space="preserve"> </w:t>
      </w:r>
      <w:r w:rsidRPr="00214E9F">
        <w:rPr>
          <w:rFonts w:eastAsia="Times New Roman" w:cstheme="minorHAnsi"/>
          <w:color w:val="000000" w:themeColor="text1"/>
          <w:sz w:val="24"/>
          <w:szCs w:val="24"/>
        </w:rPr>
        <w:t>(2°to 8°C)</w:t>
      </w:r>
    </w:p>
    <w:p w14:paraId="56EB5BF9"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themeColor="text1"/>
          <w:sz w:val="24"/>
          <w:szCs w:val="24"/>
        </w:rPr>
      </w:pPr>
      <w:r w:rsidRPr="00EA25EF">
        <w:rPr>
          <w:rFonts w:eastAsia="Times New Roman" w:cstheme="minorHAnsi"/>
          <w:color w:val="000000" w:themeColor="text1"/>
          <w:sz w:val="24"/>
          <w:szCs w:val="24"/>
        </w:rPr>
        <w:t xml:space="preserve">The Moderna COVID-19 vaccine is </w:t>
      </w:r>
      <w:r>
        <w:rPr>
          <w:rFonts w:eastAsia="Times New Roman" w:cstheme="minorHAnsi"/>
          <w:color w:val="000000" w:themeColor="text1"/>
          <w:sz w:val="24"/>
          <w:szCs w:val="24"/>
        </w:rPr>
        <w:t xml:space="preserve">an extremely important vaccine for our health center staff and communities. </w:t>
      </w:r>
    </w:p>
    <w:p w14:paraId="1E344117" w14:textId="798EC9FE" w:rsidR="004B5B8E" w:rsidRDefault="004B5B8E" w:rsidP="004B5B8E">
      <w:pPr>
        <w:shd w:val="clear" w:color="auto" w:fill="FFFFFF"/>
        <w:spacing w:before="100" w:beforeAutospacing="1"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All steps previously discussed must be followed to ensure proper storage, and handling of the Moderna COVID-19 vaccine.</w:t>
      </w:r>
      <w:r>
        <w:rPr>
          <w:rFonts w:eastAsia="Times New Roman" w:cstheme="minorHAnsi"/>
          <w:color w:val="FF0000"/>
          <w:sz w:val="24"/>
          <w:szCs w:val="24"/>
        </w:rPr>
        <w:t xml:space="preserve"> </w:t>
      </w:r>
      <w:r w:rsidRPr="00F06FB8">
        <w:rPr>
          <w:rFonts w:eastAsia="Times New Roman" w:cstheme="minorHAnsi"/>
          <w:color w:val="000000" w:themeColor="text1"/>
          <w:sz w:val="24"/>
          <w:szCs w:val="24"/>
        </w:rPr>
        <w:t>We must</w:t>
      </w:r>
      <w:r>
        <w:rPr>
          <w:rFonts w:eastAsia="Times New Roman" w:cstheme="minorHAnsi"/>
          <w:color w:val="000000" w:themeColor="text1"/>
          <w:sz w:val="24"/>
          <w:szCs w:val="24"/>
        </w:rPr>
        <w:t xml:space="preserve">, at </w:t>
      </w:r>
      <w:r w:rsidRPr="000F65E5">
        <w:rPr>
          <w:rFonts w:eastAsia="Times New Roman" w:cstheme="minorHAnsi"/>
          <w:b/>
          <w:bCs/>
          <w:color w:val="000000" w:themeColor="text1"/>
          <w:sz w:val="24"/>
          <w:szCs w:val="24"/>
          <w:u w:val="single"/>
        </w:rPr>
        <w:t>ALL</w:t>
      </w:r>
      <w:r>
        <w:rPr>
          <w:rFonts w:eastAsia="Times New Roman" w:cstheme="minorHAnsi"/>
          <w:color w:val="000000" w:themeColor="text1"/>
          <w:sz w:val="24"/>
          <w:szCs w:val="24"/>
        </w:rPr>
        <w:t xml:space="preserve"> costs, </w:t>
      </w:r>
      <w:r w:rsidR="008C1603">
        <w:rPr>
          <w:rFonts w:eastAsia="Times New Roman" w:cstheme="minorHAnsi"/>
          <w:color w:val="000000" w:themeColor="text1"/>
          <w:sz w:val="24"/>
          <w:szCs w:val="24"/>
        </w:rPr>
        <w:t xml:space="preserve">avoid </w:t>
      </w:r>
      <w:r>
        <w:rPr>
          <w:rFonts w:eastAsia="Times New Roman" w:cstheme="minorHAnsi"/>
          <w:color w:val="000000" w:themeColor="text1"/>
          <w:sz w:val="24"/>
          <w:szCs w:val="24"/>
        </w:rPr>
        <w:t xml:space="preserve">any temperature excursions that could result in the vaccine becoming unusable. </w:t>
      </w:r>
    </w:p>
    <w:p w14:paraId="55B1DCD5" w14:textId="77777777" w:rsidR="004B5B8E" w:rsidRDefault="004B5B8E" w:rsidP="004B5B8E">
      <w:pPr>
        <w:shd w:val="clear" w:color="auto" w:fill="FFFFFF"/>
        <w:spacing w:before="100" w:beforeAutospacing="1"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 xml:space="preserve">It is the responsibility of the Site Administrator and the designated COVID-19 vaccine NMSIIS staff to ensure constant monitoring of the vaccine. </w:t>
      </w:r>
    </w:p>
    <w:p w14:paraId="2371AA2D" w14:textId="77777777" w:rsidR="004B5B8E" w:rsidRPr="00EA25EF" w:rsidRDefault="004B5B8E" w:rsidP="004B5B8E">
      <w:pPr>
        <w:shd w:val="clear" w:color="auto" w:fill="FFFFFF"/>
        <w:spacing w:before="100" w:beforeAutospacing="1"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 xml:space="preserve">In the event of a temperature excursion, please follow the next steps </w:t>
      </w:r>
      <w:r w:rsidRPr="000F65E5">
        <w:rPr>
          <w:rFonts w:eastAsia="Times New Roman" w:cstheme="minorHAnsi"/>
          <w:b/>
          <w:bCs/>
          <w:color w:val="000000" w:themeColor="text1"/>
          <w:sz w:val="24"/>
          <w:szCs w:val="24"/>
        </w:rPr>
        <w:t>IMMEDIATELY!</w:t>
      </w:r>
    </w:p>
    <w:p w14:paraId="5A9A4F2C" w14:textId="77777777" w:rsidR="004B5B8E" w:rsidRPr="0056303C" w:rsidRDefault="004B5B8E" w:rsidP="008A4FAD">
      <w:pPr>
        <w:pStyle w:val="ListParagraph"/>
        <w:numPr>
          <w:ilvl w:val="0"/>
          <w:numId w:val="9"/>
        </w:numPr>
        <w:shd w:val="clear" w:color="auto" w:fill="FFFFFF"/>
        <w:spacing w:before="100" w:beforeAutospacing="1" w:after="100" w:afterAutospacing="1" w:line="240" w:lineRule="auto"/>
        <w:jc w:val="both"/>
        <w:rPr>
          <w:rFonts w:cstheme="minorHAnsi"/>
          <w:b/>
          <w:bCs/>
          <w:color w:val="000000"/>
          <w:sz w:val="24"/>
          <w:szCs w:val="24"/>
          <w:shd w:val="clear" w:color="auto" w:fill="FFFFFF"/>
        </w:rPr>
      </w:pPr>
      <w:r w:rsidRPr="0056303C">
        <w:rPr>
          <w:rFonts w:eastAsia="Times New Roman" w:cstheme="minorHAnsi"/>
          <w:b/>
          <w:bCs/>
          <w:color w:val="ED7D31" w:themeColor="accent2"/>
          <w:sz w:val="24"/>
          <w:szCs w:val="24"/>
        </w:rPr>
        <w:t>Temperature excursion:</w:t>
      </w:r>
    </w:p>
    <w:p w14:paraId="6CDC281E" w14:textId="77777777" w:rsidR="004B5B8E" w:rsidRDefault="004B5B8E" w:rsidP="008A4FAD">
      <w:pPr>
        <w:pStyle w:val="ListParagraph"/>
        <w:numPr>
          <w:ilvl w:val="1"/>
          <w:numId w:val="9"/>
        </w:numPr>
        <w:shd w:val="clear" w:color="auto" w:fill="FFFFFF"/>
        <w:spacing w:before="100" w:beforeAutospacing="1" w:after="100" w:afterAutospacing="1" w:line="240" w:lineRule="auto"/>
        <w:jc w:val="both"/>
        <w:rPr>
          <w:rFonts w:cstheme="minorHAnsi"/>
          <w:color w:val="000000"/>
          <w:sz w:val="24"/>
          <w:szCs w:val="24"/>
          <w:shd w:val="clear" w:color="auto" w:fill="FFFFFF"/>
        </w:rPr>
      </w:pPr>
      <w:r w:rsidRPr="0098452F">
        <w:rPr>
          <w:rFonts w:cstheme="minorHAnsi"/>
          <w:color w:val="000000"/>
          <w:sz w:val="24"/>
          <w:szCs w:val="24"/>
          <w:shd w:val="clear" w:color="auto" w:fill="FFFFFF"/>
        </w:rPr>
        <w:t>A temperature excursion is any temperature reading that is outside the recommended range for vaccine storage as defined by the manufacturer's package insert or EUA Fact Sheet for Healthcare Providers</w:t>
      </w:r>
    </w:p>
    <w:p w14:paraId="54FBFEA2" w14:textId="77777777" w:rsidR="004B5B8E" w:rsidRDefault="004B5B8E" w:rsidP="008A4FAD">
      <w:pPr>
        <w:pStyle w:val="ListParagraph"/>
        <w:numPr>
          <w:ilvl w:val="1"/>
          <w:numId w:val="9"/>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If you experience a Temperature Excursion follow the next steps:</w:t>
      </w:r>
    </w:p>
    <w:p w14:paraId="626470E1" w14:textId="77777777" w:rsidR="004B5B8E" w:rsidRDefault="004B5B8E" w:rsidP="008A4FAD">
      <w:pPr>
        <w:pStyle w:val="ListParagraph"/>
        <w:numPr>
          <w:ilvl w:val="2"/>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Notify Primary/Alternate Vaccine Coordinator for your clinic</w:t>
      </w:r>
    </w:p>
    <w:p w14:paraId="424B5462" w14:textId="2CD4CFD6" w:rsidR="004B5B8E" w:rsidRDefault="004B5B8E" w:rsidP="008A4FAD">
      <w:pPr>
        <w:pStyle w:val="ListParagraph"/>
        <w:numPr>
          <w:ilvl w:val="2"/>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 xml:space="preserve">Notify immediately Director of Pharmacy and Laboratory </w:t>
      </w:r>
      <w:r w:rsidR="00273CA5">
        <w:rPr>
          <w:rFonts w:cstheme="minorHAnsi"/>
          <w:color w:val="000000"/>
          <w:sz w:val="24"/>
          <w:szCs w:val="24"/>
          <w:shd w:val="clear" w:color="auto" w:fill="FFFFFF"/>
        </w:rPr>
        <w:t>Services, Stephen</w:t>
      </w:r>
      <w:r>
        <w:rPr>
          <w:rFonts w:cstheme="minorHAnsi"/>
          <w:color w:val="000000"/>
          <w:sz w:val="24"/>
          <w:szCs w:val="24"/>
          <w:shd w:val="clear" w:color="auto" w:fill="FFFFFF"/>
        </w:rPr>
        <w:t xml:space="preserve"> Quesada</w:t>
      </w:r>
    </w:p>
    <w:p w14:paraId="5EF11BFA" w14:textId="77777777" w:rsidR="004B5B8E" w:rsidRDefault="004B5B8E" w:rsidP="008A4FAD">
      <w:pPr>
        <w:pStyle w:val="ListParagraph"/>
        <w:numPr>
          <w:ilvl w:val="2"/>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Label ALL vaccine involved in the excursion as ‘DO NOT USE’</w:t>
      </w:r>
    </w:p>
    <w:p w14:paraId="62CB20A2" w14:textId="77777777" w:rsidR="004B5B8E" w:rsidRDefault="004B5B8E" w:rsidP="008A4FAD">
      <w:pPr>
        <w:pStyle w:val="ListParagraph"/>
        <w:numPr>
          <w:ilvl w:val="2"/>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Segregate the vaccine and DO NOT DISCARD</w:t>
      </w:r>
    </w:p>
    <w:p w14:paraId="25AFC663" w14:textId="77777777" w:rsidR="004B5B8E" w:rsidRDefault="004B5B8E" w:rsidP="008A4FAD">
      <w:pPr>
        <w:pStyle w:val="ListParagraph"/>
        <w:numPr>
          <w:ilvl w:val="2"/>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Document Entire Event</w:t>
      </w:r>
    </w:p>
    <w:p w14:paraId="635A8E24" w14:textId="77777777" w:rsidR="004B5B8E" w:rsidRDefault="004B5B8E" w:rsidP="008A4FAD">
      <w:pPr>
        <w:pStyle w:val="ListParagraph"/>
        <w:numPr>
          <w:ilvl w:val="3"/>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Name of Person Completing the Excursion Report</w:t>
      </w:r>
    </w:p>
    <w:p w14:paraId="240BF48A" w14:textId="77777777" w:rsidR="004B5B8E" w:rsidRDefault="004B5B8E" w:rsidP="008A4FAD">
      <w:pPr>
        <w:pStyle w:val="ListParagraph"/>
        <w:numPr>
          <w:ilvl w:val="3"/>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Date</w:t>
      </w:r>
    </w:p>
    <w:p w14:paraId="79B11677" w14:textId="77777777" w:rsidR="004B5B8E" w:rsidRDefault="004B5B8E" w:rsidP="008A4FAD">
      <w:pPr>
        <w:pStyle w:val="ListParagraph"/>
        <w:numPr>
          <w:ilvl w:val="3"/>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Time</w:t>
      </w:r>
    </w:p>
    <w:p w14:paraId="19B7C640" w14:textId="77777777" w:rsidR="004B5B8E" w:rsidRDefault="004B5B8E" w:rsidP="008A4FAD">
      <w:pPr>
        <w:pStyle w:val="ListParagraph"/>
        <w:numPr>
          <w:ilvl w:val="3"/>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Temp</w:t>
      </w:r>
    </w:p>
    <w:p w14:paraId="3A3D31D5" w14:textId="77777777" w:rsidR="004B5B8E" w:rsidRDefault="004B5B8E" w:rsidP="008A4FAD">
      <w:pPr>
        <w:pStyle w:val="ListParagraph"/>
        <w:numPr>
          <w:ilvl w:val="4"/>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Storage Unit</w:t>
      </w:r>
    </w:p>
    <w:p w14:paraId="58AD9524" w14:textId="77777777" w:rsidR="004B5B8E" w:rsidRDefault="004B5B8E" w:rsidP="008A4FAD">
      <w:pPr>
        <w:pStyle w:val="ListParagraph"/>
        <w:numPr>
          <w:ilvl w:val="4"/>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Room Temp</w:t>
      </w:r>
    </w:p>
    <w:p w14:paraId="163F5AFA" w14:textId="77777777" w:rsidR="004B5B8E" w:rsidRDefault="004B5B8E" w:rsidP="008A4FAD">
      <w:pPr>
        <w:pStyle w:val="ListParagraph"/>
        <w:numPr>
          <w:ilvl w:val="3"/>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Description of Event (brief but specific)</w:t>
      </w:r>
    </w:p>
    <w:p w14:paraId="1791D495" w14:textId="77777777" w:rsidR="004B5B8E" w:rsidRDefault="004B5B8E" w:rsidP="008A4FAD">
      <w:pPr>
        <w:pStyle w:val="ListParagraph"/>
        <w:numPr>
          <w:ilvl w:val="3"/>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Length of Excursion</w:t>
      </w:r>
    </w:p>
    <w:p w14:paraId="50950E9A" w14:textId="77777777" w:rsidR="004B5B8E" w:rsidRDefault="004B5B8E" w:rsidP="008A4FAD">
      <w:pPr>
        <w:pStyle w:val="ListParagraph"/>
        <w:numPr>
          <w:ilvl w:val="3"/>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Inventory of all vaccine effected</w:t>
      </w:r>
    </w:p>
    <w:p w14:paraId="015E05D0" w14:textId="77777777" w:rsidR="004B5B8E" w:rsidRDefault="004B5B8E" w:rsidP="008A4FAD">
      <w:pPr>
        <w:pStyle w:val="ListParagraph"/>
        <w:numPr>
          <w:ilvl w:val="3"/>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Items in Storage unit OTHER than vaccine (if any)</w:t>
      </w:r>
    </w:p>
    <w:p w14:paraId="0F11A434" w14:textId="77777777" w:rsidR="004B5B8E" w:rsidRDefault="004B5B8E" w:rsidP="008A4FAD">
      <w:pPr>
        <w:pStyle w:val="ListParagraph"/>
        <w:numPr>
          <w:ilvl w:val="3"/>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Any other relevant information</w:t>
      </w:r>
    </w:p>
    <w:p w14:paraId="32D515BE" w14:textId="77777777" w:rsidR="004B5B8E" w:rsidRDefault="004B5B8E" w:rsidP="008A4FAD">
      <w:pPr>
        <w:pStyle w:val="ListParagraph"/>
        <w:numPr>
          <w:ilvl w:val="2"/>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Adjust temperature (if necessary)</w:t>
      </w:r>
    </w:p>
    <w:p w14:paraId="33AFD781" w14:textId="77777777" w:rsidR="004B5B8E" w:rsidRDefault="004B5B8E" w:rsidP="008A4FAD">
      <w:pPr>
        <w:pStyle w:val="ListParagraph"/>
        <w:numPr>
          <w:ilvl w:val="2"/>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Re-check data logger (~1 hour later)</w:t>
      </w:r>
    </w:p>
    <w:p w14:paraId="7BEB37E7" w14:textId="77777777" w:rsidR="004B5B8E" w:rsidRDefault="004B5B8E" w:rsidP="008A4FAD">
      <w:pPr>
        <w:pStyle w:val="ListParagraph"/>
        <w:numPr>
          <w:ilvl w:val="2"/>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Contact manufacturer for guidance</w:t>
      </w:r>
    </w:p>
    <w:p w14:paraId="09CC9EC8" w14:textId="77777777" w:rsidR="004B5B8E" w:rsidRDefault="004B5B8E" w:rsidP="008A4FAD">
      <w:pPr>
        <w:pStyle w:val="ListParagraph"/>
        <w:numPr>
          <w:ilvl w:val="3"/>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Expire?</w:t>
      </w:r>
    </w:p>
    <w:p w14:paraId="09F41249" w14:textId="77777777" w:rsidR="004B5B8E" w:rsidRDefault="004B5B8E" w:rsidP="008A4FAD">
      <w:pPr>
        <w:pStyle w:val="ListParagraph"/>
        <w:numPr>
          <w:ilvl w:val="3"/>
          <w:numId w:val="15"/>
        </w:numPr>
        <w:shd w:val="clear" w:color="auto" w:fill="FFFFFF"/>
        <w:spacing w:before="100" w:beforeAutospacing="1" w:after="100" w:afterAutospacing="1"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Usable?</w:t>
      </w:r>
    </w:p>
    <w:p w14:paraId="736E33C3" w14:textId="77777777" w:rsidR="004B5B8E" w:rsidRPr="000F65E5" w:rsidRDefault="004B5B8E" w:rsidP="004B5B8E">
      <w:pPr>
        <w:shd w:val="clear" w:color="auto" w:fill="FFFFFF"/>
        <w:spacing w:before="100" w:beforeAutospacing="1" w:after="100" w:afterAutospacing="1" w:line="240" w:lineRule="auto"/>
        <w:rPr>
          <w:rFonts w:eastAsia="Times New Roman" w:cstheme="minorHAnsi"/>
          <w:b/>
          <w:bCs/>
          <w:color w:val="000000" w:themeColor="text1"/>
          <w:sz w:val="24"/>
          <w:szCs w:val="24"/>
        </w:rPr>
      </w:pPr>
      <w:r w:rsidRPr="000F65E5">
        <w:rPr>
          <w:rFonts w:cstheme="minorHAnsi"/>
          <w:b/>
          <w:bCs/>
          <w:color w:val="ED7D31" w:themeColor="accent2"/>
          <w:sz w:val="24"/>
          <w:szCs w:val="24"/>
          <w:shd w:val="clear" w:color="auto" w:fill="FFFFFF"/>
        </w:rPr>
        <w:t xml:space="preserve">Remember: </w:t>
      </w:r>
      <w:r w:rsidRPr="000F65E5">
        <w:rPr>
          <w:rFonts w:eastAsia="Times New Roman" w:cstheme="minorHAnsi"/>
          <w:b/>
          <w:bCs/>
          <w:color w:val="ED7D31" w:themeColor="accent2"/>
          <w:sz w:val="24"/>
          <w:szCs w:val="24"/>
        </w:rPr>
        <w:t>An effective cold chain relies on 3 main elements:</w:t>
      </w:r>
      <w:r w:rsidRPr="000F65E5">
        <w:rPr>
          <w:rFonts w:eastAsia="Times New Roman" w:cstheme="minorHAnsi"/>
          <w:b/>
          <w:bCs/>
          <w:color w:val="000000" w:themeColor="text1"/>
          <w:sz w:val="24"/>
          <w:szCs w:val="24"/>
        </w:rPr>
        <w:t xml:space="preserve"> </w:t>
      </w:r>
    </w:p>
    <w:p w14:paraId="65C4B759" w14:textId="77777777" w:rsidR="004B5B8E" w:rsidRPr="0068499C" w:rsidRDefault="004B5B8E" w:rsidP="008A4FAD">
      <w:pPr>
        <w:pStyle w:val="ListParagraph"/>
        <w:numPr>
          <w:ilvl w:val="0"/>
          <w:numId w:val="5"/>
        </w:numPr>
        <w:shd w:val="clear" w:color="auto" w:fill="FFFFFF"/>
        <w:spacing w:before="100" w:beforeAutospacing="1" w:after="100" w:afterAutospacing="1" w:line="240" w:lineRule="auto"/>
        <w:rPr>
          <w:rFonts w:eastAsia="Times New Roman" w:cstheme="minorHAnsi"/>
          <w:color w:val="000000"/>
          <w:sz w:val="24"/>
          <w:szCs w:val="24"/>
        </w:rPr>
      </w:pPr>
      <w:r w:rsidRPr="0068499C">
        <w:rPr>
          <w:rFonts w:eastAsia="Times New Roman" w:cstheme="minorHAnsi"/>
          <w:color w:val="000000"/>
          <w:sz w:val="24"/>
          <w:szCs w:val="24"/>
        </w:rPr>
        <w:t>Well trained staff</w:t>
      </w:r>
    </w:p>
    <w:p w14:paraId="46BAC6BF" w14:textId="77777777" w:rsidR="004B5B8E" w:rsidRPr="0068499C" w:rsidRDefault="004B5B8E" w:rsidP="008A4FAD">
      <w:pPr>
        <w:pStyle w:val="ListParagraph"/>
        <w:numPr>
          <w:ilvl w:val="0"/>
          <w:numId w:val="5"/>
        </w:numPr>
        <w:shd w:val="clear" w:color="auto" w:fill="FFFFFF"/>
        <w:spacing w:before="100" w:beforeAutospacing="1" w:after="100" w:afterAutospacing="1" w:line="240" w:lineRule="auto"/>
        <w:rPr>
          <w:rFonts w:eastAsia="Times New Roman" w:cstheme="minorHAnsi"/>
          <w:color w:val="000000"/>
          <w:sz w:val="24"/>
          <w:szCs w:val="24"/>
        </w:rPr>
      </w:pPr>
      <w:r w:rsidRPr="0068499C">
        <w:rPr>
          <w:rFonts w:eastAsia="Times New Roman" w:cstheme="minorHAnsi"/>
          <w:color w:val="000000"/>
          <w:sz w:val="24"/>
          <w:szCs w:val="24"/>
        </w:rPr>
        <w:t>Reliable storage and temperature monitoring equipment</w:t>
      </w:r>
    </w:p>
    <w:p w14:paraId="06675911" w14:textId="77777777" w:rsidR="004B5B8E" w:rsidRDefault="004B5B8E" w:rsidP="008A4FAD">
      <w:pPr>
        <w:pStyle w:val="ListParagraph"/>
        <w:numPr>
          <w:ilvl w:val="0"/>
          <w:numId w:val="5"/>
        </w:numPr>
        <w:shd w:val="clear" w:color="auto" w:fill="FFFFFF"/>
        <w:spacing w:before="100" w:beforeAutospacing="1" w:after="100" w:afterAutospacing="1" w:line="240" w:lineRule="auto"/>
        <w:rPr>
          <w:rFonts w:eastAsia="Times New Roman" w:cstheme="minorHAnsi"/>
          <w:color w:val="000000"/>
          <w:sz w:val="24"/>
          <w:szCs w:val="24"/>
        </w:rPr>
      </w:pPr>
      <w:r w:rsidRPr="0068499C">
        <w:rPr>
          <w:rFonts w:eastAsia="Times New Roman" w:cstheme="minorHAnsi"/>
          <w:color w:val="000000"/>
          <w:sz w:val="24"/>
          <w:szCs w:val="24"/>
        </w:rPr>
        <w:t>Accurate vaccine inventory management</w:t>
      </w:r>
    </w:p>
    <w:p w14:paraId="3373C363" w14:textId="7BBF48FD" w:rsidR="000F65E5" w:rsidRDefault="000F65E5"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74600ED0" w14:textId="242539F9"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432DDB66" w14:textId="5146BF01"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221A793C" w14:textId="6CA9AD8A"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4473708F" w14:textId="1BB1E74E"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13036E82" w14:textId="05B33C89"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4825F5F0" w14:textId="7358CB6E"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30813399" w14:textId="67A53924"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488DFBA2" w14:textId="09FB62BA"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0C072A21" w14:textId="09E7DC14"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1EF2A590" w14:textId="5DC644ED"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1A4F1A1B" w14:textId="67A947C3"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6432E864" w14:textId="100A3B64"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739536DA" w14:textId="3E664CFF"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75A49997" w14:textId="46A53695"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4B2BCE5E" w14:textId="6A98B6A0"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7FA30717" w14:textId="2C53FDEF"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2D4187FA" w14:textId="77777777" w:rsidR="00B51C24" w:rsidRDefault="00B51C24" w:rsidP="000F65E5">
      <w:pPr>
        <w:shd w:val="clear" w:color="auto" w:fill="FFFFFF"/>
        <w:spacing w:before="100" w:beforeAutospacing="1" w:after="100" w:afterAutospacing="1" w:line="240" w:lineRule="auto"/>
        <w:jc w:val="both"/>
        <w:rPr>
          <w:rFonts w:cstheme="minorHAnsi"/>
          <w:color w:val="000000"/>
          <w:sz w:val="24"/>
          <w:szCs w:val="24"/>
          <w:shd w:val="clear" w:color="auto" w:fill="FFFFFF"/>
        </w:rPr>
      </w:pPr>
    </w:p>
    <w:p w14:paraId="5CF0D9B6" w14:textId="77777777" w:rsidR="00D969DF" w:rsidRDefault="00D969DF" w:rsidP="00D969DF">
      <w:pPr>
        <w:shd w:val="clear" w:color="auto" w:fill="FFFFFF"/>
        <w:spacing w:before="100" w:beforeAutospacing="1" w:after="100" w:afterAutospacing="1" w:line="240" w:lineRule="auto"/>
        <w:jc w:val="center"/>
        <w:rPr>
          <w:rFonts w:eastAsia="Times New Roman" w:cstheme="minorHAnsi"/>
          <w:b/>
          <w:bCs/>
          <w:color w:val="ED7D31" w:themeColor="accent2"/>
          <w:sz w:val="44"/>
          <w:szCs w:val="44"/>
        </w:rPr>
      </w:pPr>
      <w:r w:rsidRPr="008F2F33">
        <w:rPr>
          <w:rFonts w:eastAsia="Times New Roman" w:cstheme="minorHAnsi"/>
          <w:b/>
          <w:bCs/>
          <w:color w:val="ED7D31" w:themeColor="accent2"/>
          <w:sz w:val="44"/>
          <w:szCs w:val="44"/>
        </w:rPr>
        <w:t>COVID 19 VACCINE PREPARDNESS</w:t>
      </w:r>
    </w:p>
    <w:p w14:paraId="1EDCF628" w14:textId="0CA11C3F" w:rsidR="00D969DF" w:rsidRPr="008F2F33" w:rsidRDefault="00D969DF" w:rsidP="00D969DF">
      <w:pPr>
        <w:shd w:val="clear" w:color="auto" w:fill="FFFFFF"/>
        <w:spacing w:before="100" w:beforeAutospacing="1" w:after="100" w:afterAutospacing="1" w:line="240" w:lineRule="auto"/>
        <w:jc w:val="center"/>
        <w:rPr>
          <w:rFonts w:eastAsia="Times New Roman" w:cstheme="minorHAnsi"/>
          <w:b/>
          <w:bCs/>
          <w:color w:val="ED7D31" w:themeColor="accent2"/>
          <w:sz w:val="44"/>
          <w:szCs w:val="44"/>
        </w:rPr>
      </w:pPr>
      <w:r>
        <w:rPr>
          <w:rFonts w:eastAsia="Times New Roman" w:cstheme="minorHAnsi"/>
          <w:b/>
          <w:bCs/>
          <w:color w:val="ED7D31" w:themeColor="accent2"/>
          <w:sz w:val="44"/>
          <w:szCs w:val="44"/>
        </w:rPr>
        <w:t>Distribution of Moderna COVID-19 Vaccine</w:t>
      </w:r>
    </w:p>
    <w:p w14:paraId="1DDC2A9C" w14:textId="77777777" w:rsidR="00D969DF" w:rsidRDefault="00D969DF" w:rsidP="00D969DF">
      <w:pPr>
        <w:shd w:val="clear" w:color="auto" w:fill="FFFFFF"/>
        <w:spacing w:before="100" w:beforeAutospacing="1" w:after="100" w:afterAutospacing="1" w:line="240" w:lineRule="auto"/>
        <w:rPr>
          <w:rFonts w:eastAsia="Times New Roman" w:cstheme="minorHAnsi"/>
          <w:color w:val="000000"/>
          <w:sz w:val="24"/>
          <w:szCs w:val="24"/>
        </w:rPr>
      </w:pPr>
      <w:r>
        <w:rPr>
          <w:rFonts w:eastAsia="Times New Roman" w:cstheme="minorHAnsi"/>
          <w:noProof/>
          <w:color w:val="000000"/>
          <w:sz w:val="24"/>
          <w:szCs w:val="24"/>
        </w:rPr>
        <w:drawing>
          <wp:anchor distT="0" distB="0" distL="114300" distR="114300" simplePos="0" relativeHeight="251683840" behindDoc="1" locked="0" layoutInCell="1" allowOverlap="1" wp14:anchorId="3EAA90F1" wp14:editId="30873662">
            <wp:simplePos x="0" y="0"/>
            <wp:positionH relativeFrom="margin">
              <wp:align>center</wp:align>
            </wp:positionH>
            <wp:positionV relativeFrom="paragraph">
              <wp:posOffset>5080</wp:posOffset>
            </wp:positionV>
            <wp:extent cx="5363210" cy="4277360"/>
            <wp:effectExtent l="0" t="0" r="0" b="8890"/>
            <wp:wrapTight wrapText="bothSides">
              <wp:wrapPolygon edited="0">
                <wp:start x="10281" y="0"/>
                <wp:lineTo x="0" y="21260"/>
                <wp:lineTo x="0" y="21549"/>
                <wp:lineTo x="21175" y="21549"/>
                <wp:lineTo x="10664" y="0"/>
                <wp:lineTo x="10281"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3210" cy="4277360"/>
                    </a:xfrm>
                    <a:prstGeom prst="rect">
                      <a:avLst/>
                    </a:prstGeom>
                    <a:noFill/>
                  </pic:spPr>
                </pic:pic>
              </a:graphicData>
            </a:graphic>
            <wp14:sizeRelH relativeFrom="margin">
              <wp14:pctWidth>0</wp14:pctWidth>
            </wp14:sizeRelH>
            <wp14:sizeRelV relativeFrom="margin">
              <wp14:pctHeight>0</wp14:pctHeight>
            </wp14:sizeRelV>
          </wp:anchor>
        </w:drawing>
      </w:r>
    </w:p>
    <w:p w14:paraId="225B607D" w14:textId="77777777" w:rsidR="00D969DF" w:rsidRDefault="00D969DF" w:rsidP="00D969DF">
      <w:pPr>
        <w:shd w:val="clear" w:color="auto" w:fill="FFFFFF"/>
        <w:spacing w:before="100" w:beforeAutospacing="1" w:after="100" w:afterAutospacing="1" w:line="240" w:lineRule="auto"/>
        <w:rPr>
          <w:rFonts w:eastAsia="Times New Roman" w:cstheme="minorHAnsi"/>
          <w:color w:val="000000"/>
          <w:sz w:val="24"/>
          <w:szCs w:val="24"/>
        </w:rPr>
      </w:pPr>
    </w:p>
    <w:p w14:paraId="26916FA2" w14:textId="77777777" w:rsidR="00D969DF" w:rsidRDefault="00D969DF" w:rsidP="00D969DF">
      <w:pPr>
        <w:shd w:val="clear" w:color="auto" w:fill="FFFFFF"/>
        <w:spacing w:before="100" w:beforeAutospacing="1" w:after="100" w:afterAutospacing="1" w:line="240" w:lineRule="auto"/>
        <w:rPr>
          <w:rFonts w:eastAsia="Times New Roman" w:cstheme="minorHAnsi"/>
          <w:color w:val="000000"/>
          <w:sz w:val="24"/>
          <w:szCs w:val="24"/>
        </w:rPr>
      </w:pPr>
    </w:p>
    <w:p w14:paraId="3474539F" w14:textId="77777777" w:rsidR="00D969DF" w:rsidRDefault="00D969DF" w:rsidP="00D969DF">
      <w:pPr>
        <w:shd w:val="clear" w:color="auto" w:fill="FFFFFF"/>
        <w:spacing w:before="100" w:beforeAutospacing="1" w:after="100" w:afterAutospacing="1" w:line="240" w:lineRule="auto"/>
        <w:rPr>
          <w:rFonts w:eastAsia="Times New Roman" w:cstheme="minorHAnsi"/>
          <w:color w:val="000000"/>
          <w:sz w:val="24"/>
          <w:szCs w:val="24"/>
        </w:rPr>
      </w:pPr>
    </w:p>
    <w:p w14:paraId="6DB8D652" w14:textId="77777777" w:rsidR="00D969DF" w:rsidRDefault="00D969DF" w:rsidP="00D969DF">
      <w:pPr>
        <w:shd w:val="clear" w:color="auto" w:fill="FFFFFF"/>
        <w:spacing w:before="100" w:beforeAutospacing="1" w:after="100" w:afterAutospacing="1" w:line="240" w:lineRule="auto"/>
        <w:rPr>
          <w:rFonts w:eastAsia="Times New Roman" w:cstheme="minorHAnsi"/>
          <w:color w:val="000000"/>
          <w:sz w:val="24"/>
          <w:szCs w:val="24"/>
        </w:rPr>
      </w:pPr>
    </w:p>
    <w:p w14:paraId="670306A4" w14:textId="77777777" w:rsidR="00D969DF" w:rsidRDefault="00D969DF" w:rsidP="00D969DF">
      <w:pPr>
        <w:shd w:val="clear" w:color="auto" w:fill="FFFFFF"/>
        <w:spacing w:before="100" w:beforeAutospacing="1" w:after="100" w:afterAutospacing="1" w:line="240" w:lineRule="auto"/>
        <w:rPr>
          <w:rFonts w:eastAsia="Times New Roman" w:cstheme="minorHAnsi"/>
          <w:color w:val="000000"/>
          <w:sz w:val="24"/>
          <w:szCs w:val="24"/>
        </w:rPr>
      </w:pPr>
    </w:p>
    <w:p w14:paraId="7A22AF58" w14:textId="77777777" w:rsidR="00D969DF" w:rsidRDefault="00D969DF" w:rsidP="00D969DF">
      <w:pPr>
        <w:shd w:val="clear" w:color="auto" w:fill="FFFFFF"/>
        <w:spacing w:before="100" w:beforeAutospacing="1" w:after="100" w:afterAutospacing="1" w:line="240" w:lineRule="auto"/>
        <w:rPr>
          <w:rFonts w:eastAsia="Times New Roman" w:cstheme="minorHAnsi"/>
          <w:color w:val="000000"/>
          <w:sz w:val="24"/>
          <w:szCs w:val="24"/>
        </w:rPr>
      </w:pPr>
    </w:p>
    <w:p w14:paraId="1FADC725" w14:textId="77777777" w:rsidR="00D969DF" w:rsidRDefault="00D969DF" w:rsidP="00D969DF">
      <w:pPr>
        <w:shd w:val="clear" w:color="auto" w:fill="FFFFFF"/>
        <w:spacing w:before="100" w:beforeAutospacing="1" w:after="100" w:afterAutospacing="1" w:line="240" w:lineRule="auto"/>
        <w:rPr>
          <w:rFonts w:eastAsia="Times New Roman" w:cstheme="minorHAnsi"/>
          <w:color w:val="000000"/>
          <w:sz w:val="24"/>
          <w:szCs w:val="24"/>
        </w:rPr>
      </w:pPr>
    </w:p>
    <w:p w14:paraId="68BD99CD" w14:textId="77777777" w:rsidR="00D969DF" w:rsidRDefault="00D969DF" w:rsidP="00D969DF">
      <w:pPr>
        <w:shd w:val="clear" w:color="auto" w:fill="FFFFFF"/>
        <w:spacing w:before="100" w:beforeAutospacing="1" w:after="100" w:afterAutospacing="1" w:line="240" w:lineRule="auto"/>
        <w:rPr>
          <w:rFonts w:eastAsia="Times New Roman" w:cstheme="minorHAnsi"/>
          <w:color w:val="000000"/>
          <w:sz w:val="24"/>
          <w:szCs w:val="24"/>
        </w:rPr>
      </w:pPr>
    </w:p>
    <w:p w14:paraId="4CC232A0" w14:textId="77777777" w:rsidR="00D969DF" w:rsidRDefault="00D969DF" w:rsidP="00D969DF">
      <w:pPr>
        <w:shd w:val="clear" w:color="auto" w:fill="FFFFFF"/>
        <w:spacing w:before="100" w:beforeAutospacing="1" w:after="100" w:afterAutospacing="1" w:line="240" w:lineRule="auto"/>
        <w:rPr>
          <w:rFonts w:eastAsia="Times New Roman" w:cstheme="minorHAnsi"/>
          <w:color w:val="000000"/>
          <w:sz w:val="24"/>
          <w:szCs w:val="24"/>
        </w:rPr>
      </w:pPr>
    </w:p>
    <w:p w14:paraId="511D0635" w14:textId="77777777" w:rsidR="00D969DF" w:rsidRDefault="00D969DF" w:rsidP="00D969DF">
      <w:pPr>
        <w:shd w:val="clear" w:color="auto" w:fill="FFFFFF"/>
        <w:spacing w:before="100" w:beforeAutospacing="1" w:after="100" w:afterAutospacing="1" w:line="240" w:lineRule="auto"/>
        <w:jc w:val="center"/>
        <w:rPr>
          <w:rFonts w:eastAsia="Times New Roman" w:cstheme="minorHAnsi"/>
          <w:b/>
          <w:bCs/>
          <w:color w:val="ED7D31" w:themeColor="accent2"/>
          <w:sz w:val="24"/>
          <w:szCs w:val="24"/>
        </w:rPr>
      </w:pPr>
    </w:p>
    <w:p w14:paraId="6183F02D" w14:textId="77777777" w:rsidR="00D969DF" w:rsidRDefault="00D969DF" w:rsidP="00D969DF">
      <w:pPr>
        <w:shd w:val="clear" w:color="auto" w:fill="FFFFFF"/>
        <w:spacing w:before="100" w:beforeAutospacing="1" w:after="100" w:afterAutospacing="1" w:line="240" w:lineRule="auto"/>
        <w:jc w:val="center"/>
        <w:rPr>
          <w:rFonts w:eastAsia="Times New Roman" w:cstheme="minorHAnsi"/>
          <w:b/>
          <w:bCs/>
          <w:color w:val="ED7D31" w:themeColor="accent2"/>
          <w:sz w:val="24"/>
          <w:szCs w:val="24"/>
        </w:rPr>
      </w:pPr>
    </w:p>
    <w:p w14:paraId="1DA1CEC8" w14:textId="77777777" w:rsidR="00D969DF" w:rsidRDefault="00D969DF" w:rsidP="00D969DF">
      <w:pPr>
        <w:shd w:val="clear" w:color="auto" w:fill="FFFFFF"/>
        <w:spacing w:before="100" w:beforeAutospacing="1" w:after="100" w:afterAutospacing="1" w:line="240" w:lineRule="auto"/>
        <w:jc w:val="center"/>
        <w:rPr>
          <w:rFonts w:eastAsia="Times New Roman" w:cstheme="minorHAnsi"/>
          <w:b/>
          <w:bCs/>
          <w:color w:val="ED7D31" w:themeColor="accent2"/>
          <w:sz w:val="24"/>
          <w:szCs w:val="24"/>
        </w:rPr>
      </w:pPr>
    </w:p>
    <w:p w14:paraId="63869FBA" w14:textId="356AAF8E" w:rsidR="00D969DF" w:rsidRPr="009E2471" w:rsidRDefault="00D969DF" w:rsidP="00D969DF">
      <w:pPr>
        <w:shd w:val="clear" w:color="auto" w:fill="FFFFFF"/>
        <w:spacing w:before="100" w:beforeAutospacing="1" w:after="100" w:afterAutospacing="1" w:line="240" w:lineRule="auto"/>
        <w:jc w:val="center"/>
        <w:rPr>
          <w:rFonts w:eastAsia="Times New Roman" w:cstheme="minorHAnsi"/>
          <w:b/>
          <w:bCs/>
          <w:color w:val="ED7D31" w:themeColor="accent2"/>
          <w:sz w:val="32"/>
          <w:szCs w:val="32"/>
        </w:rPr>
      </w:pPr>
      <w:r w:rsidRPr="009E2471">
        <w:rPr>
          <w:rFonts w:eastAsia="Times New Roman" w:cstheme="minorHAnsi"/>
          <w:b/>
          <w:bCs/>
          <w:color w:val="ED7D31" w:themeColor="accent2"/>
          <w:sz w:val="32"/>
          <w:szCs w:val="32"/>
        </w:rPr>
        <w:t xml:space="preserve">Staff involved: Site Administrators / DON / </w:t>
      </w:r>
      <w:r>
        <w:rPr>
          <w:rFonts w:eastAsia="Times New Roman" w:cstheme="minorHAnsi"/>
          <w:b/>
          <w:bCs/>
          <w:color w:val="ED7D31" w:themeColor="accent2"/>
          <w:sz w:val="32"/>
          <w:szCs w:val="32"/>
        </w:rPr>
        <w:t>Designated NMSIIS Clinical</w:t>
      </w:r>
      <w:r w:rsidRPr="009E2471">
        <w:rPr>
          <w:rFonts w:eastAsia="Times New Roman" w:cstheme="minorHAnsi"/>
          <w:b/>
          <w:bCs/>
          <w:color w:val="ED7D31" w:themeColor="accent2"/>
          <w:sz w:val="32"/>
          <w:szCs w:val="32"/>
        </w:rPr>
        <w:t xml:space="preserve"> Support staff</w:t>
      </w:r>
      <w:r>
        <w:rPr>
          <w:rFonts w:eastAsia="Times New Roman" w:cstheme="minorHAnsi"/>
          <w:b/>
          <w:bCs/>
          <w:color w:val="ED7D31" w:themeColor="accent2"/>
          <w:sz w:val="32"/>
          <w:szCs w:val="32"/>
        </w:rPr>
        <w:t xml:space="preserve"> / Pharmacy and Laboratory staff</w:t>
      </w:r>
    </w:p>
    <w:p w14:paraId="39D58CAC" w14:textId="5423AD2E" w:rsidR="00C02F0C" w:rsidRDefault="00C02F0C" w:rsidP="00E73D8C">
      <w:pPr>
        <w:shd w:val="clear" w:color="auto" w:fill="FFFFFF"/>
        <w:spacing w:before="100" w:beforeAutospacing="1" w:after="100" w:afterAutospacing="1" w:line="240" w:lineRule="auto"/>
        <w:jc w:val="both"/>
        <w:rPr>
          <w:rFonts w:cstheme="minorHAnsi"/>
          <w:b/>
          <w:bCs/>
          <w:color w:val="ED7D31" w:themeColor="accent2"/>
          <w:sz w:val="24"/>
          <w:szCs w:val="24"/>
          <w:u w:val="single"/>
          <w:shd w:val="clear" w:color="auto" w:fill="FFFFFF"/>
        </w:rPr>
      </w:pPr>
    </w:p>
    <w:p w14:paraId="77B79214" w14:textId="586BF756" w:rsidR="00B44239" w:rsidRDefault="00B44239" w:rsidP="00E73D8C">
      <w:pPr>
        <w:shd w:val="clear" w:color="auto" w:fill="FFFFFF"/>
        <w:spacing w:before="100" w:beforeAutospacing="1" w:after="100" w:afterAutospacing="1" w:line="240" w:lineRule="auto"/>
        <w:jc w:val="both"/>
        <w:rPr>
          <w:rFonts w:cstheme="minorHAnsi"/>
          <w:b/>
          <w:bCs/>
          <w:color w:val="ED7D31" w:themeColor="accent2"/>
          <w:sz w:val="24"/>
          <w:szCs w:val="24"/>
          <w:u w:val="single"/>
          <w:shd w:val="clear" w:color="auto" w:fill="FFFFFF"/>
        </w:rPr>
      </w:pPr>
    </w:p>
    <w:p w14:paraId="40FC71A3" w14:textId="77777777" w:rsidR="00B44239" w:rsidRDefault="00B44239" w:rsidP="00E73D8C">
      <w:pPr>
        <w:shd w:val="clear" w:color="auto" w:fill="FFFFFF"/>
        <w:spacing w:before="100" w:beforeAutospacing="1" w:after="100" w:afterAutospacing="1" w:line="240" w:lineRule="auto"/>
        <w:jc w:val="both"/>
        <w:rPr>
          <w:rFonts w:cstheme="minorHAnsi"/>
          <w:b/>
          <w:bCs/>
          <w:color w:val="ED7D31" w:themeColor="accent2"/>
          <w:sz w:val="24"/>
          <w:szCs w:val="24"/>
          <w:u w:val="single"/>
          <w:shd w:val="clear" w:color="auto" w:fill="FFFFFF"/>
        </w:rPr>
      </w:pPr>
    </w:p>
    <w:p w14:paraId="654308E3" w14:textId="3C4018FA" w:rsidR="00E73D8C" w:rsidRDefault="00316C09" w:rsidP="00E73D8C">
      <w:pPr>
        <w:shd w:val="clear" w:color="auto" w:fill="FFFFFF"/>
        <w:spacing w:before="100" w:beforeAutospacing="1" w:after="100" w:afterAutospacing="1" w:line="240" w:lineRule="auto"/>
        <w:jc w:val="both"/>
        <w:rPr>
          <w:rFonts w:cstheme="minorHAnsi"/>
          <w:b/>
          <w:bCs/>
          <w:color w:val="ED7D31" w:themeColor="accent2"/>
          <w:sz w:val="24"/>
          <w:szCs w:val="24"/>
          <w:u w:val="single"/>
          <w:shd w:val="clear" w:color="auto" w:fill="FFFFFF"/>
        </w:rPr>
      </w:pPr>
      <w:r>
        <w:rPr>
          <w:rFonts w:cstheme="minorHAnsi"/>
          <w:b/>
          <w:bCs/>
          <w:color w:val="ED7D31" w:themeColor="accent2"/>
          <w:sz w:val="24"/>
          <w:szCs w:val="24"/>
          <w:u w:val="single"/>
          <w:shd w:val="clear" w:color="auto" w:fill="FFFFFF"/>
        </w:rPr>
        <w:t>D</w:t>
      </w:r>
      <w:r w:rsidR="00E73D8C" w:rsidRPr="00D969DF">
        <w:rPr>
          <w:rFonts w:cstheme="minorHAnsi"/>
          <w:b/>
          <w:bCs/>
          <w:color w:val="ED7D31" w:themeColor="accent2"/>
          <w:sz w:val="24"/>
          <w:szCs w:val="24"/>
          <w:u w:val="single"/>
          <w:shd w:val="clear" w:color="auto" w:fill="FFFFFF"/>
        </w:rPr>
        <w:t xml:space="preserve">istribution of </w:t>
      </w:r>
      <w:r w:rsidR="00D969DF" w:rsidRPr="00D969DF">
        <w:rPr>
          <w:rFonts w:cstheme="minorHAnsi"/>
          <w:b/>
          <w:bCs/>
          <w:color w:val="ED7D31" w:themeColor="accent2"/>
          <w:sz w:val="24"/>
          <w:szCs w:val="24"/>
          <w:u w:val="single"/>
          <w:shd w:val="clear" w:color="auto" w:fill="FFFFFF"/>
        </w:rPr>
        <w:t xml:space="preserve">Moderna </w:t>
      </w:r>
      <w:r w:rsidR="00E73D8C" w:rsidRPr="00D969DF">
        <w:rPr>
          <w:rFonts w:cstheme="minorHAnsi"/>
          <w:b/>
          <w:bCs/>
          <w:color w:val="ED7D31" w:themeColor="accent2"/>
          <w:sz w:val="24"/>
          <w:szCs w:val="24"/>
          <w:u w:val="single"/>
          <w:shd w:val="clear" w:color="auto" w:fill="FFFFFF"/>
        </w:rPr>
        <w:t>COVID</w:t>
      </w:r>
      <w:r w:rsidR="00D969DF" w:rsidRPr="00D969DF">
        <w:rPr>
          <w:rFonts w:cstheme="minorHAnsi"/>
          <w:b/>
          <w:bCs/>
          <w:color w:val="ED7D31" w:themeColor="accent2"/>
          <w:sz w:val="24"/>
          <w:szCs w:val="24"/>
          <w:u w:val="single"/>
          <w:shd w:val="clear" w:color="auto" w:fill="FFFFFF"/>
        </w:rPr>
        <w:t>-</w:t>
      </w:r>
      <w:r w:rsidR="00E73D8C" w:rsidRPr="00D969DF">
        <w:rPr>
          <w:rFonts w:cstheme="minorHAnsi"/>
          <w:b/>
          <w:bCs/>
          <w:color w:val="ED7D31" w:themeColor="accent2"/>
          <w:sz w:val="24"/>
          <w:szCs w:val="24"/>
          <w:u w:val="single"/>
          <w:shd w:val="clear" w:color="auto" w:fill="FFFFFF"/>
        </w:rPr>
        <w:t xml:space="preserve">19 </w:t>
      </w:r>
      <w:r w:rsidR="00D969DF" w:rsidRPr="00D969DF">
        <w:rPr>
          <w:rFonts w:cstheme="minorHAnsi"/>
          <w:b/>
          <w:bCs/>
          <w:color w:val="ED7D31" w:themeColor="accent2"/>
          <w:sz w:val="24"/>
          <w:szCs w:val="24"/>
          <w:u w:val="single"/>
          <w:shd w:val="clear" w:color="auto" w:fill="FFFFFF"/>
        </w:rPr>
        <w:t>vaccine:</w:t>
      </w:r>
    </w:p>
    <w:p w14:paraId="1C9DDA92" w14:textId="1DA265D1" w:rsidR="00D969DF" w:rsidRDefault="00D969DF" w:rsidP="00E73D8C">
      <w:pPr>
        <w:shd w:val="clear" w:color="auto" w:fill="FFFFFF"/>
        <w:spacing w:before="100" w:beforeAutospacing="1" w:after="100" w:afterAutospacing="1" w:line="240" w:lineRule="auto"/>
        <w:jc w:val="both"/>
        <w:rPr>
          <w:rFonts w:cstheme="minorHAnsi"/>
          <w:sz w:val="24"/>
          <w:szCs w:val="24"/>
          <w:shd w:val="clear" w:color="auto" w:fill="FFFFFF"/>
        </w:rPr>
      </w:pPr>
      <w:r w:rsidRPr="00214E9F">
        <w:rPr>
          <w:rFonts w:cstheme="minorHAnsi"/>
          <w:color w:val="000000" w:themeColor="text1"/>
          <w:sz w:val="24"/>
          <w:szCs w:val="24"/>
          <w:shd w:val="clear" w:color="auto" w:fill="FFFFFF"/>
        </w:rPr>
        <w:t xml:space="preserve">To ensure proper allocation of the Moderna COVID-19 vaccine to all staff across PMS we </w:t>
      </w:r>
      <w:r w:rsidR="005B3988" w:rsidRPr="00214E9F">
        <w:rPr>
          <w:rFonts w:cstheme="minorHAnsi"/>
          <w:color w:val="000000" w:themeColor="text1"/>
          <w:sz w:val="24"/>
          <w:szCs w:val="24"/>
          <w:shd w:val="clear" w:color="auto" w:fill="FFFFFF"/>
        </w:rPr>
        <w:t>need to provide</w:t>
      </w:r>
      <w:r w:rsidRPr="00214E9F">
        <w:rPr>
          <w:rFonts w:cstheme="minorHAnsi"/>
          <w:color w:val="000000" w:themeColor="text1"/>
          <w:sz w:val="24"/>
          <w:szCs w:val="24"/>
          <w:shd w:val="clear" w:color="auto" w:fill="FFFFFF"/>
        </w:rPr>
        <w:t xml:space="preserve"> safe and proper transportation of the vaccine </w:t>
      </w:r>
      <w:r w:rsidR="005B3988" w:rsidRPr="00214E9F">
        <w:rPr>
          <w:rFonts w:cstheme="minorHAnsi"/>
          <w:color w:val="000000" w:themeColor="text1"/>
          <w:sz w:val="24"/>
          <w:szCs w:val="24"/>
          <w:shd w:val="clear" w:color="auto" w:fill="FFFFFF"/>
        </w:rPr>
        <w:t>to</w:t>
      </w:r>
      <w:r w:rsidRPr="00214E9F">
        <w:rPr>
          <w:rFonts w:cstheme="minorHAnsi"/>
          <w:color w:val="000000" w:themeColor="text1"/>
          <w:sz w:val="24"/>
          <w:szCs w:val="24"/>
          <w:shd w:val="clear" w:color="auto" w:fill="FFFFFF"/>
        </w:rPr>
        <w:t xml:space="preserve"> clinics needing larger supplies of the vaccine </w:t>
      </w:r>
      <w:r w:rsidR="005B3988" w:rsidRPr="00214E9F">
        <w:rPr>
          <w:rFonts w:cstheme="minorHAnsi"/>
          <w:color w:val="000000" w:themeColor="text1"/>
          <w:sz w:val="24"/>
          <w:szCs w:val="24"/>
          <w:shd w:val="clear" w:color="auto" w:fill="FFFFFF"/>
        </w:rPr>
        <w:t>based on their</w:t>
      </w:r>
      <w:r w:rsidRPr="00214E9F">
        <w:rPr>
          <w:rFonts w:cstheme="minorHAnsi"/>
          <w:color w:val="000000" w:themeColor="text1"/>
          <w:sz w:val="24"/>
          <w:szCs w:val="24"/>
          <w:shd w:val="clear" w:color="auto" w:fill="FFFFFF"/>
        </w:rPr>
        <w:t xml:space="preserve"> demand</w:t>
      </w:r>
      <w:r>
        <w:rPr>
          <w:rFonts w:cstheme="minorHAnsi"/>
          <w:sz w:val="24"/>
          <w:szCs w:val="24"/>
          <w:shd w:val="clear" w:color="auto" w:fill="FFFFFF"/>
        </w:rPr>
        <w:t xml:space="preserve">. </w:t>
      </w:r>
    </w:p>
    <w:p w14:paraId="32C278DB" w14:textId="7628172A" w:rsidR="00D969DF" w:rsidRDefault="00816199" w:rsidP="00E73D8C">
      <w:pPr>
        <w:shd w:val="clear" w:color="auto" w:fill="FFFFFF"/>
        <w:spacing w:before="100" w:beforeAutospacing="1" w:after="100" w:afterAutospacing="1" w:line="240" w:lineRule="auto"/>
        <w:jc w:val="both"/>
        <w:rPr>
          <w:rFonts w:cstheme="minorHAnsi"/>
          <w:sz w:val="24"/>
          <w:szCs w:val="24"/>
          <w:shd w:val="clear" w:color="auto" w:fill="FFFFFF"/>
        </w:rPr>
      </w:pPr>
      <w:r w:rsidRPr="00F06FB8">
        <w:rPr>
          <w:rFonts w:cstheme="minorHAnsi"/>
          <w:color w:val="000000" w:themeColor="text1"/>
          <w:sz w:val="24"/>
          <w:szCs w:val="24"/>
          <w:shd w:val="clear" w:color="auto" w:fill="FFFFFF"/>
        </w:rPr>
        <w:t>At all times during the t</w:t>
      </w:r>
      <w:r w:rsidR="00D969DF" w:rsidRPr="00F06FB8">
        <w:rPr>
          <w:rFonts w:cstheme="minorHAnsi"/>
          <w:color w:val="000000" w:themeColor="text1"/>
          <w:sz w:val="24"/>
          <w:szCs w:val="24"/>
          <w:shd w:val="clear" w:color="auto" w:fill="FFFFFF"/>
        </w:rPr>
        <w:t>ransportation of the vaccine</w:t>
      </w:r>
      <w:r w:rsidRPr="00F06FB8">
        <w:rPr>
          <w:rFonts w:cstheme="minorHAnsi"/>
          <w:color w:val="000000" w:themeColor="text1"/>
          <w:sz w:val="24"/>
          <w:szCs w:val="24"/>
          <w:shd w:val="clear" w:color="auto" w:fill="FFFFFF"/>
        </w:rPr>
        <w:t>, we</w:t>
      </w:r>
      <w:r w:rsidR="00D969DF" w:rsidRPr="00F06FB8">
        <w:rPr>
          <w:rFonts w:cstheme="minorHAnsi"/>
          <w:color w:val="000000" w:themeColor="text1"/>
          <w:sz w:val="24"/>
          <w:szCs w:val="24"/>
          <w:shd w:val="clear" w:color="auto" w:fill="FFFFFF"/>
        </w:rPr>
        <w:t xml:space="preserve"> must follow and respect the vaccine cold chain</w:t>
      </w:r>
      <w:r w:rsidRPr="00F06FB8">
        <w:rPr>
          <w:rFonts w:cstheme="minorHAnsi"/>
          <w:color w:val="000000" w:themeColor="text1"/>
          <w:sz w:val="24"/>
          <w:szCs w:val="24"/>
          <w:shd w:val="clear" w:color="auto" w:fill="FFFFFF"/>
        </w:rPr>
        <w:t>.  F</w:t>
      </w:r>
      <w:r w:rsidR="00D969DF" w:rsidRPr="00F06FB8">
        <w:rPr>
          <w:rFonts w:cstheme="minorHAnsi"/>
          <w:color w:val="000000" w:themeColor="text1"/>
          <w:sz w:val="24"/>
          <w:szCs w:val="24"/>
          <w:shd w:val="clear" w:color="auto" w:fill="FFFFFF"/>
        </w:rPr>
        <w:t>or this</w:t>
      </w:r>
      <w:r w:rsidRPr="00F06FB8">
        <w:rPr>
          <w:rFonts w:cstheme="minorHAnsi"/>
          <w:color w:val="000000" w:themeColor="text1"/>
          <w:sz w:val="24"/>
          <w:szCs w:val="24"/>
          <w:shd w:val="clear" w:color="auto" w:fill="FFFFFF"/>
        </w:rPr>
        <w:t xml:space="preserve"> effort,</w:t>
      </w:r>
      <w:r w:rsidR="00D969DF" w:rsidRPr="00F06FB8">
        <w:rPr>
          <w:rFonts w:cstheme="minorHAnsi"/>
          <w:color w:val="000000" w:themeColor="text1"/>
          <w:sz w:val="24"/>
          <w:szCs w:val="24"/>
          <w:shd w:val="clear" w:color="auto" w:fill="FFFFFF"/>
        </w:rPr>
        <w:t xml:space="preserve"> PMS </w:t>
      </w:r>
      <w:r w:rsidR="00D969DF">
        <w:rPr>
          <w:rFonts w:cstheme="minorHAnsi"/>
          <w:sz w:val="24"/>
          <w:szCs w:val="24"/>
          <w:shd w:val="clear" w:color="auto" w:fill="FFFFFF"/>
        </w:rPr>
        <w:t xml:space="preserve">has purchased specific transport containers to ensure stability of temperature and monitoring of the vaccines during transportation. </w:t>
      </w:r>
    </w:p>
    <w:p w14:paraId="7E5D4423" w14:textId="77777777" w:rsidR="00D969DF" w:rsidRDefault="00D969DF" w:rsidP="00E73D8C">
      <w:pPr>
        <w:shd w:val="clear" w:color="auto" w:fill="FFFFFF"/>
        <w:spacing w:before="100" w:beforeAutospacing="1" w:after="100" w:afterAutospacing="1" w:line="240" w:lineRule="auto"/>
        <w:jc w:val="both"/>
        <w:rPr>
          <w:rFonts w:cstheme="minorHAnsi"/>
          <w:sz w:val="24"/>
          <w:szCs w:val="24"/>
          <w:shd w:val="clear" w:color="auto" w:fill="FFFFFF"/>
        </w:rPr>
      </w:pPr>
      <w:r>
        <w:rPr>
          <w:rFonts w:cstheme="minorHAnsi"/>
          <w:sz w:val="24"/>
          <w:szCs w:val="24"/>
          <w:shd w:val="clear" w:color="auto" w:fill="FFFFFF"/>
        </w:rPr>
        <w:t xml:space="preserve">In the event that your clinic is in need for an allocation of Moderna COVID-19 vaccine you must follow the next steps. </w:t>
      </w:r>
    </w:p>
    <w:p w14:paraId="17E98331" w14:textId="77777777" w:rsidR="003F38A7" w:rsidRDefault="00D969DF" w:rsidP="00E73D8C">
      <w:pPr>
        <w:shd w:val="clear" w:color="auto" w:fill="FFFFFF"/>
        <w:spacing w:before="100" w:beforeAutospacing="1" w:after="100" w:afterAutospacing="1" w:line="240" w:lineRule="auto"/>
        <w:jc w:val="both"/>
        <w:rPr>
          <w:rFonts w:cstheme="minorHAnsi"/>
          <w:b/>
          <w:bCs/>
          <w:color w:val="ED7D31" w:themeColor="accent2"/>
          <w:sz w:val="24"/>
          <w:szCs w:val="24"/>
          <w:shd w:val="clear" w:color="auto" w:fill="FFFFFF"/>
        </w:rPr>
      </w:pPr>
      <w:r w:rsidRPr="003F38A7">
        <w:rPr>
          <w:rFonts w:cstheme="minorHAnsi"/>
          <w:b/>
          <w:bCs/>
          <w:color w:val="ED7D31" w:themeColor="accent2"/>
          <w:sz w:val="24"/>
          <w:szCs w:val="24"/>
          <w:shd w:val="clear" w:color="auto" w:fill="FFFFFF"/>
        </w:rPr>
        <w:t xml:space="preserve">Step 1:  </w:t>
      </w:r>
    </w:p>
    <w:p w14:paraId="075FC233" w14:textId="54BD3680" w:rsidR="00F06FB8" w:rsidRDefault="00F06FB8" w:rsidP="008A4FAD">
      <w:pPr>
        <w:pStyle w:val="ListParagraph"/>
        <w:numPr>
          <w:ilvl w:val="0"/>
          <w:numId w:val="16"/>
        </w:numPr>
        <w:shd w:val="clear" w:color="auto" w:fill="FFFFFF"/>
        <w:spacing w:before="100" w:beforeAutospacing="1" w:after="100" w:afterAutospacing="1" w:line="240" w:lineRule="auto"/>
        <w:jc w:val="both"/>
        <w:rPr>
          <w:rFonts w:cstheme="minorHAnsi"/>
          <w:sz w:val="24"/>
          <w:szCs w:val="24"/>
          <w:shd w:val="clear" w:color="auto" w:fill="FFFFFF"/>
        </w:rPr>
      </w:pPr>
      <w:r>
        <w:rPr>
          <w:rFonts w:cstheme="minorHAnsi"/>
          <w:sz w:val="24"/>
          <w:szCs w:val="24"/>
          <w:shd w:val="clear" w:color="auto" w:fill="FFFFFF"/>
        </w:rPr>
        <w:t>Contact Stephen Quesada Pharmacy and Laboratory director to notify about your need of Moderna COVID-19 vaccine</w:t>
      </w:r>
    </w:p>
    <w:p w14:paraId="74CFD959" w14:textId="7A28D558" w:rsidR="00526843" w:rsidRDefault="003F38A7" w:rsidP="008A4FAD">
      <w:pPr>
        <w:pStyle w:val="ListParagraph"/>
        <w:numPr>
          <w:ilvl w:val="0"/>
          <w:numId w:val="16"/>
        </w:numPr>
        <w:shd w:val="clear" w:color="auto" w:fill="FFFFFF"/>
        <w:spacing w:before="100" w:beforeAutospacing="1" w:after="100" w:afterAutospacing="1" w:line="240" w:lineRule="auto"/>
        <w:jc w:val="both"/>
        <w:rPr>
          <w:rFonts w:cstheme="minorHAnsi"/>
          <w:sz w:val="24"/>
          <w:szCs w:val="24"/>
          <w:shd w:val="clear" w:color="auto" w:fill="FFFFFF"/>
        </w:rPr>
      </w:pPr>
      <w:r w:rsidRPr="003F38A7">
        <w:rPr>
          <w:rFonts w:cstheme="minorHAnsi"/>
          <w:sz w:val="24"/>
          <w:szCs w:val="24"/>
          <w:shd w:val="clear" w:color="auto" w:fill="FFFFFF"/>
        </w:rPr>
        <w:t>Site Administrator and NMSIIS designate</w:t>
      </w:r>
      <w:r w:rsidR="005B3988">
        <w:rPr>
          <w:rFonts w:cstheme="minorHAnsi"/>
          <w:sz w:val="24"/>
          <w:szCs w:val="24"/>
          <w:shd w:val="clear" w:color="auto" w:fill="FFFFFF"/>
        </w:rPr>
        <w:t>d</w:t>
      </w:r>
      <w:r w:rsidRPr="003F38A7">
        <w:rPr>
          <w:rFonts w:cstheme="minorHAnsi"/>
          <w:sz w:val="24"/>
          <w:szCs w:val="24"/>
          <w:shd w:val="clear" w:color="auto" w:fill="FFFFFF"/>
        </w:rPr>
        <w:t xml:space="preserve"> staff must coordinate the amount of vaccine needed and contact closest health center to request an allotment of vaccine.</w:t>
      </w:r>
    </w:p>
    <w:p w14:paraId="22EEBBAD" w14:textId="20B6CBAB" w:rsidR="003F38A7" w:rsidRDefault="00526843" w:rsidP="008A4FAD">
      <w:pPr>
        <w:pStyle w:val="ListParagraph"/>
        <w:numPr>
          <w:ilvl w:val="0"/>
          <w:numId w:val="16"/>
        </w:numPr>
        <w:shd w:val="clear" w:color="auto" w:fill="FFFFFF"/>
        <w:spacing w:before="100" w:beforeAutospacing="1" w:after="100" w:afterAutospacing="1" w:line="240" w:lineRule="auto"/>
        <w:jc w:val="both"/>
        <w:rPr>
          <w:rFonts w:cstheme="minorHAnsi"/>
          <w:sz w:val="24"/>
          <w:szCs w:val="24"/>
          <w:shd w:val="clear" w:color="auto" w:fill="FFFFFF"/>
        </w:rPr>
      </w:pPr>
      <w:r>
        <w:rPr>
          <w:rFonts w:cstheme="minorHAnsi"/>
          <w:sz w:val="24"/>
          <w:szCs w:val="24"/>
          <w:shd w:val="clear" w:color="auto" w:fill="FFFFFF"/>
        </w:rPr>
        <w:t xml:space="preserve">Amount requested </w:t>
      </w:r>
      <w:r w:rsidRPr="00526843">
        <w:rPr>
          <w:rFonts w:cstheme="minorHAnsi"/>
          <w:b/>
          <w:bCs/>
          <w:sz w:val="24"/>
          <w:szCs w:val="24"/>
          <w:shd w:val="clear" w:color="auto" w:fill="FFFFFF"/>
        </w:rPr>
        <w:t>MUST be in multiples of 10</w:t>
      </w:r>
      <w:r w:rsidR="005B3988">
        <w:rPr>
          <w:rFonts w:cstheme="minorHAnsi"/>
          <w:b/>
          <w:bCs/>
          <w:sz w:val="24"/>
          <w:szCs w:val="24"/>
          <w:shd w:val="clear" w:color="auto" w:fill="FFFFFF"/>
        </w:rPr>
        <w:t xml:space="preserve"> doses</w:t>
      </w:r>
      <w:r w:rsidRPr="00526843">
        <w:rPr>
          <w:rFonts w:cstheme="minorHAnsi"/>
          <w:b/>
          <w:bCs/>
          <w:sz w:val="24"/>
          <w:szCs w:val="24"/>
          <w:shd w:val="clear" w:color="auto" w:fill="FFFFFF"/>
        </w:rPr>
        <w:t>!</w:t>
      </w:r>
      <w:r w:rsidR="005B3988">
        <w:rPr>
          <w:rFonts w:cstheme="minorHAnsi"/>
          <w:b/>
          <w:bCs/>
          <w:sz w:val="24"/>
          <w:szCs w:val="24"/>
          <w:shd w:val="clear" w:color="auto" w:fill="FFFFFF"/>
        </w:rPr>
        <w:t xml:space="preserve"> (1 vial=10 doses)</w:t>
      </w:r>
      <w:r w:rsidR="003F38A7" w:rsidRPr="003F38A7">
        <w:rPr>
          <w:rFonts w:cstheme="minorHAnsi"/>
          <w:sz w:val="24"/>
          <w:szCs w:val="24"/>
          <w:shd w:val="clear" w:color="auto" w:fill="FFFFFF"/>
        </w:rPr>
        <w:t xml:space="preserve"> </w:t>
      </w:r>
    </w:p>
    <w:p w14:paraId="0542E3DD" w14:textId="3FECA9A3" w:rsidR="00526843" w:rsidRDefault="00526843" w:rsidP="008A4FAD">
      <w:pPr>
        <w:pStyle w:val="ListParagraph"/>
        <w:numPr>
          <w:ilvl w:val="0"/>
          <w:numId w:val="16"/>
        </w:numPr>
        <w:shd w:val="clear" w:color="auto" w:fill="FFFFFF"/>
        <w:spacing w:before="100" w:beforeAutospacing="1" w:after="100" w:afterAutospacing="1" w:line="240" w:lineRule="auto"/>
        <w:jc w:val="both"/>
        <w:rPr>
          <w:rFonts w:cstheme="minorHAnsi"/>
          <w:sz w:val="24"/>
          <w:szCs w:val="24"/>
          <w:shd w:val="clear" w:color="auto" w:fill="FFFFFF"/>
        </w:rPr>
      </w:pPr>
      <w:r>
        <w:rPr>
          <w:rFonts w:cstheme="minorHAnsi"/>
          <w:sz w:val="24"/>
          <w:szCs w:val="24"/>
          <w:shd w:val="clear" w:color="auto" w:fill="FFFFFF"/>
        </w:rPr>
        <w:t>If closest Health center does not have enough Moderna COVID-19 vaccine, they will request assistance from another health center</w:t>
      </w:r>
    </w:p>
    <w:p w14:paraId="44EF56EC" w14:textId="208F69B5" w:rsidR="00526843" w:rsidRDefault="00526843" w:rsidP="008A4FAD">
      <w:pPr>
        <w:pStyle w:val="ListParagraph"/>
        <w:numPr>
          <w:ilvl w:val="0"/>
          <w:numId w:val="16"/>
        </w:numPr>
        <w:shd w:val="clear" w:color="auto" w:fill="FFFFFF"/>
        <w:spacing w:before="100" w:beforeAutospacing="1" w:after="100" w:afterAutospacing="1" w:line="240" w:lineRule="auto"/>
        <w:jc w:val="both"/>
        <w:rPr>
          <w:rFonts w:cstheme="minorHAnsi"/>
          <w:sz w:val="24"/>
          <w:szCs w:val="24"/>
          <w:shd w:val="clear" w:color="auto" w:fill="FFFFFF"/>
        </w:rPr>
      </w:pPr>
      <w:r>
        <w:rPr>
          <w:rFonts w:cstheme="minorHAnsi"/>
          <w:sz w:val="24"/>
          <w:szCs w:val="24"/>
          <w:shd w:val="clear" w:color="auto" w:fill="FFFFFF"/>
        </w:rPr>
        <w:t>If health centers are not able to provide an allotment, please contact Stephen Quesada IMMEDIATELY for coordination</w:t>
      </w:r>
    </w:p>
    <w:p w14:paraId="224542F4" w14:textId="3BA2AFC5" w:rsidR="003F38A7" w:rsidRDefault="003F38A7" w:rsidP="008A4FAD">
      <w:pPr>
        <w:pStyle w:val="ListParagraph"/>
        <w:numPr>
          <w:ilvl w:val="0"/>
          <w:numId w:val="16"/>
        </w:numPr>
        <w:shd w:val="clear" w:color="auto" w:fill="FFFFFF"/>
        <w:spacing w:before="100" w:beforeAutospacing="1" w:after="100" w:afterAutospacing="1" w:line="240" w:lineRule="auto"/>
        <w:jc w:val="both"/>
        <w:rPr>
          <w:rFonts w:cstheme="minorHAnsi"/>
          <w:sz w:val="24"/>
          <w:szCs w:val="24"/>
          <w:shd w:val="clear" w:color="auto" w:fill="FFFFFF"/>
        </w:rPr>
      </w:pPr>
      <w:r w:rsidRPr="003F38A7">
        <w:rPr>
          <w:rFonts w:cstheme="minorHAnsi"/>
          <w:sz w:val="24"/>
          <w:szCs w:val="24"/>
          <w:shd w:val="clear" w:color="auto" w:fill="FFFFFF"/>
        </w:rPr>
        <w:t>Designated COVID-19 vaccine NMSIIS staff must enter the required amount of vaccine needed into NMSIIS to offering site</w:t>
      </w:r>
    </w:p>
    <w:p w14:paraId="6B3DDCD3" w14:textId="547E584B" w:rsidR="003F38A7" w:rsidRDefault="003F38A7" w:rsidP="008A4FAD">
      <w:pPr>
        <w:pStyle w:val="ListParagraph"/>
        <w:numPr>
          <w:ilvl w:val="0"/>
          <w:numId w:val="16"/>
        </w:numPr>
        <w:shd w:val="clear" w:color="auto" w:fill="FFFFFF"/>
        <w:spacing w:before="100" w:beforeAutospacing="1" w:after="100" w:afterAutospacing="1" w:line="240" w:lineRule="auto"/>
        <w:jc w:val="both"/>
        <w:rPr>
          <w:rFonts w:cstheme="minorHAnsi"/>
          <w:sz w:val="24"/>
          <w:szCs w:val="24"/>
          <w:shd w:val="clear" w:color="auto" w:fill="FFFFFF"/>
        </w:rPr>
      </w:pPr>
      <w:r>
        <w:rPr>
          <w:rFonts w:cstheme="minorHAnsi"/>
          <w:sz w:val="24"/>
          <w:szCs w:val="24"/>
          <w:shd w:val="clear" w:color="auto" w:fill="FFFFFF"/>
        </w:rPr>
        <w:t>Offering site must verify the amount and accept the request to transfer vaccine</w:t>
      </w:r>
    </w:p>
    <w:p w14:paraId="7FA30DF4" w14:textId="53E581A0" w:rsidR="003F38A7" w:rsidRDefault="003F38A7" w:rsidP="008A4FAD">
      <w:pPr>
        <w:pStyle w:val="ListParagraph"/>
        <w:numPr>
          <w:ilvl w:val="0"/>
          <w:numId w:val="16"/>
        </w:numPr>
        <w:shd w:val="clear" w:color="auto" w:fill="FFFFFF"/>
        <w:spacing w:before="100" w:beforeAutospacing="1" w:after="100" w:afterAutospacing="1" w:line="240" w:lineRule="auto"/>
        <w:jc w:val="both"/>
        <w:rPr>
          <w:rFonts w:cstheme="minorHAnsi"/>
          <w:sz w:val="24"/>
          <w:szCs w:val="24"/>
          <w:shd w:val="clear" w:color="auto" w:fill="FFFFFF"/>
        </w:rPr>
      </w:pPr>
      <w:r>
        <w:rPr>
          <w:rFonts w:cstheme="minorHAnsi"/>
          <w:sz w:val="24"/>
          <w:szCs w:val="24"/>
          <w:shd w:val="clear" w:color="auto" w:fill="FFFFFF"/>
        </w:rPr>
        <w:t xml:space="preserve">Once transfer of vaccine is </w:t>
      </w:r>
      <w:r w:rsidRPr="00F06FB8">
        <w:rPr>
          <w:rFonts w:cstheme="minorHAnsi"/>
          <w:color w:val="000000" w:themeColor="text1"/>
          <w:sz w:val="24"/>
          <w:szCs w:val="24"/>
          <w:shd w:val="clear" w:color="auto" w:fill="FFFFFF"/>
        </w:rPr>
        <w:t>processed</w:t>
      </w:r>
      <w:r w:rsidR="007A75C5" w:rsidRPr="00F06FB8">
        <w:rPr>
          <w:rFonts w:cstheme="minorHAnsi"/>
          <w:color w:val="000000" w:themeColor="text1"/>
          <w:sz w:val="24"/>
          <w:szCs w:val="24"/>
          <w:shd w:val="clear" w:color="auto" w:fill="FFFFFF"/>
        </w:rPr>
        <w:t xml:space="preserve"> in NMSIIS</w:t>
      </w:r>
      <w:r w:rsidR="00526843">
        <w:rPr>
          <w:rFonts w:cstheme="minorHAnsi"/>
          <w:sz w:val="24"/>
          <w:szCs w:val="24"/>
          <w:shd w:val="clear" w:color="auto" w:fill="FFFFFF"/>
        </w:rPr>
        <w:t>, the</w:t>
      </w:r>
      <w:r>
        <w:rPr>
          <w:rFonts w:cstheme="minorHAnsi"/>
          <w:sz w:val="24"/>
          <w:szCs w:val="24"/>
          <w:shd w:val="clear" w:color="auto" w:fill="FFFFFF"/>
        </w:rPr>
        <w:t xml:space="preserve"> </w:t>
      </w:r>
      <w:r w:rsidR="00526843">
        <w:rPr>
          <w:rFonts w:cstheme="minorHAnsi"/>
          <w:sz w:val="24"/>
          <w:szCs w:val="24"/>
          <w:shd w:val="clear" w:color="auto" w:fill="FFFFFF"/>
        </w:rPr>
        <w:t>o</w:t>
      </w:r>
      <w:r>
        <w:rPr>
          <w:rFonts w:cstheme="minorHAnsi"/>
          <w:sz w:val="24"/>
          <w:szCs w:val="24"/>
          <w:shd w:val="clear" w:color="auto" w:fill="FFFFFF"/>
        </w:rPr>
        <w:t xml:space="preserve">ffering vaccine site must coordinate proper transportation to receiving site. </w:t>
      </w:r>
    </w:p>
    <w:p w14:paraId="26AAA7AD" w14:textId="77777777" w:rsidR="006F5349" w:rsidRDefault="006F5349" w:rsidP="006F5349">
      <w:pPr>
        <w:pStyle w:val="ListParagraph"/>
        <w:shd w:val="clear" w:color="auto" w:fill="FFFFFF"/>
        <w:spacing w:before="100" w:beforeAutospacing="1" w:after="100" w:afterAutospacing="1" w:line="240" w:lineRule="auto"/>
        <w:jc w:val="both"/>
        <w:rPr>
          <w:rFonts w:cstheme="minorHAnsi"/>
          <w:sz w:val="24"/>
          <w:szCs w:val="24"/>
          <w:shd w:val="clear" w:color="auto" w:fill="FFFFFF"/>
        </w:rPr>
      </w:pPr>
    </w:p>
    <w:p w14:paraId="6CAE031B" w14:textId="77777777" w:rsidR="006F5349" w:rsidRPr="006F5349" w:rsidRDefault="006F5349" w:rsidP="006F5349">
      <w:pPr>
        <w:pStyle w:val="ListParagraph"/>
        <w:shd w:val="clear" w:color="auto" w:fill="FFFFFF"/>
        <w:spacing w:before="100" w:beforeAutospacing="1" w:after="100" w:afterAutospacing="1" w:line="240" w:lineRule="auto"/>
        <w:jc w:val="center"/>
        <w:rPr>
          <w:rFonts w:cstheme="minorHAnsi"/>
          <w:b/>
          <w:bCs/>
          <w:i/>
          <w:iCs/>
          <w:color w:val="FF0000"/>
          <w:sz w:val="28"/>
          <w:szCs w:val="28"/>
          <w:shd w:val="clear" w:color="auto" w:fill="FFFFFF"/>
        </w:rPr>
      </w:pPr>
      <w:r w:rsidRPr="006F5349">
        <w:rPr>
          <w:rFonts w:cstheme="minorHAnsi"/>
          <w:b/>
          <w:bCs/>
          <w:i/>
          <w:iCs/>
          <w:color w:val="FF0000"/>
          <w:sz w:val="28"/>
          <w:szCs w:val="28"/>
          <w:shd w:val="clear" w:color="auto" w:fill="FFFFFF"/>
        </w:rPr>
        <w:t>Note: Punctured (opened) vials cannot be transported</w:t>
      </w:r>
    </w:p>
    <w:p w14:paraId="5A8DCDB3" w14:textId="3A9B8EFC" w:rsidR="00526843" w:rsidRPr="00526843" w:rsidRDefault="00526843" w:rsidP="00526843">
      <w:pPr>
        <w:shd w:val="clear" w:color="auto" w:fill="FFFFFF"/>
        <w:spacing w:before="100" w:beforeAutospacing="1" w:after="100" w:afterAutospacing="1" w:line="240" w:lineRule="auto"/>
        <w:jc w:val="both"/>
        <w:rPr>
          <w:rFonts w:cstheme="minorHAnsi"/>
          <w:b/>
          <w:bCs/>
          <w:color w:val="ED7D31" w:themeColor="accent2"/>
          <w:sz w:val="24"/>
          <w:szCs w:val="24"/>
          <w:shd w:val="clear" w:color="auto" w:fill="FFFFFF"/>
        </w:rPr>
      </w:pPr>
      <w:r w:rsidRPr="00526843">
        <w:rPr>
          <w:rFonts w:cstheme="minorHAnsi"/>
          <w:b/>
          <w:bCs/>
          <w:color w:val="ED7D31" w:themeColor="accent2"/>
          <w:sz w:val="24"/>
          <w:szCs w:val="24"/>
          <w:shd w:val="clear" w:color="auto" w:fill="FFFFFF"/>
        </w:rPr>
        <w:t>Step 2:</w:t>
      </w:r>
    </w:p>
    <w:p w14:paraId="3686C6B1" w14:textId="047F78E9" w:rsidR="000240D7" w:rsidRPr="003F38A7" w:rsidRDefault="00396C73" w:rsidP="003F38A7">
      <w:pPr>
        <w:shd w:val="clear" w:color="auto" w:fill="FFFFFF"/>
        <w:spacing w:before="100" w:beforeAutospacing="1" w:after="100" w:afterAutospacing="1" w:line="240" w:lineRule="auto"/>
        <w:jc w:val="both"/>
        <w:rPr>
          <w:rFonts w:cstheme="minorHAnsi"/>
          <w:sz w:val="24"/>
          <w:szCs w:val="24"/>
          <w:shd w:val="clear" w:color="auto" w:fill="FFFFFF"/>
        </w:rPr>
      </w:pPr>
      <w:r w:rsidRPr="003F38A7">
        <w:rPr>
          <w:rFonts w:cstheme="minorHAnsi"/>
          <w:b/>
          <w:bCs/>
          <w:color w:val="ED7D31" w:themeColor="accent2"/>
          <w:sz w:val="24"/>
          <w:szCs w:val="24"/>
          <w:u w:val="single"/>
          <w:shd w:val="clear" w:color="auto" w:fill="FFFFFF"/>
        </w:rPr>
        <w:t>Transporting Vaccine between clinics</w:t>
      </w:r>
    </w:p>
    <w:p w14:paraId="1D3991CD" w14:textId="2103FFEF" w:rsidR="000240D7" w:rsidRDefault="000240D7" w:rsidP="003F38A7">
      <w:pPr>
        <w:rPr>
          <w:sz w:val="24"/>
          <w:szCs w:val="24"/>
        </w:rPr>
      </w:pPr>
      <w:r w:rsidRPr="003F38A7">
        <w:rPr>
          <w:sz w:val="24"/>
          <w:szCs w:val="24"/>
        </w:rPr>
        <w:t>ALL transported vaccine must be refrigerated</w:t>
      </w:r>
      <w:r w:rsidR="00F06FB8">
        <w:rPr>
          <w:sz w:val="24"/>
          <w:szCs w:val="24"/>
        </w:rPr>
        <w:t>/</w:t>
      </w:r>
      <w:r w:rsidR="006157D5">
        <w:rPr>
          <w:sz w:val="24"/>
          <w:szCs w:val="24"/>
        </w:rPr>
        <w:t>fro</w:t>
      </w:r>
      <w:r w:rsidR="00F06FB8">
        <w:rPr>
          <w:sz w:val="24"/>
          <w:szCs w:val="24"/>
        </w:rPr>
        <w:t>zen</w:t>
      </w:r>
      <w:r w:rsidR="003F38A7" w:rsidRPr="003F38A7">
        <w:rPr>
          <w:sz w:val="24"/>
          <w:szCs w:val="24"/>
        </w:rPr>
        <w:t xml:space="preserve"> per manufacturers guideline</w:t>
      </w:r>
      <w:r w:rsidR="003F38A7">
        <w:rPr>
          <w:sz w:val="24"/>
          <w:szCs w:val="24"/>
        </w:rPr>
        <w:t xml:space="preserve"> following the below steps.</w:t>
      </w:r>
      <w:r w:rsidR="00526843">
        <w:rPr>
          <w:sz w:val="24"/>
          <w:szCs w:val="24"/>
        </w:rPr>
        <w:t xml:space="preserve"> </w:t>
      </w:r>
    </w:p>
    <w:p w14:paraId="449B3605" w14:textId="1B8E7975" w:rsidR="000240D7" w:rsidRPr="003F38A7" w:rsidRDefault="003F38A7" w:rsidP="008A4FAD">
      <w:pPr>
        <w:pStyle w:val="ListParagraph"/>
        <w:numPr>
          <w:ilvl w:val="0"/>
          <w:numId w:val="17"/>
        </w:numPr>
        <w:rPr>
          <w:b/>
          <w:bCs/>
          <w:color w:val="ED7D31" w:themeColor="accent2"/>
          <w:sz w:val="24"/>
          <w:szCs w:val="24"/>
        </w:rPr>
      </w:pPr>
      <w:r w:rsidRPr="003F38A7">
        <w:rPr>
          <w:b/>
          <w:bCs/>
          <w:color w:val="ED7D31" w:themeColor="accent2"/>
          <w:sz w:val="24"/>
          <w:szCs w:val="24"/>
        </w:rPr>
        <w:t>Ensure you have a q</w:t>
      </w:r>
      <w:r w:rsidR="000240D7" w:rsidRPr="003F38A7">
        <w:rPr>
          <w:b/>
          <w:bCs/>
          <w:color w:val="ED7D31" w:themeColor="accent2"/>
          <w:sz w:val="24"/>
          <w:szCs w:val="24"/>
        </w:rPr>
        <w:t xml:space="preserve">ualified refrigerated shipping </w:t>
      </w:r>
      <w:r w:rsidRPr="003F38A7">
        <w:rPr>
          <w:b/>
          <w:bCs/>
          <w:color w:val="ED7D31" w:themeColor="accent2"/>
          <w:sz w:val="24"/>
          <w:szCs w:val="24"/>
        </w:rPr>
        <w:t>container</w:t>
      </w:r>
      <w:r w:rsidR="000240D7" w:rsidRPr="003F38A7">
        <w:rPr>
          <w:b/>
          <w:bCs/>
          <w:color w:val="ED7D31" w:themeColor="accent2"/>
          <w:sz w:val="24"/>
          <w:szCs w:val="24"/>
        </w:rPr>
        <w:t xml:space="preserve"> </w:t>
      </w:r>
      <w:r w:rsidRPr="003F38A7">
        <w:rPr>
          <w:b/>
          <w:bCs/>
          <w:color w:val="ED7D31" w:themeColor="accent2"/>
          <w:sz w:val="24"/>
          <w:szCs w:val="24"/>
        </w:rPr>
        <w:t>ONLY</w:t>
      </w:r>
    </w:p>
    <w:p w14:paraId="117441C6" w14:textId="4156B1FF" w:rsidR="000240D7" w:rsidRPr="000240D7" w:rsidRDefault="000240D7" w:rsidP="008A4FAD">
      <w:pPr>
        <w:pStyle w:val="ListParagraph"/>
        <w:numPr>
          <w:ilvl w:val="3"/>
          <w:numId w:val="18"/>
        </w:numPr>
        <w:rPr>
          <w:sz w:val="24"/>
          <w:szCs w:val="24"/>
        </w:rPr>
      </w:pPr>
      <w:r w:rsidRPr="000240D7">
        <w:rPr>
          <w:sz w:val="24"/>
          <w:szCs w:val="24"/>
        </w:rPr>
        <w:t>To be provided</w:t>
      </w:r>
      <w:r w:rsidR="003F38A7">
        <w:rPr>
          <w:sz w:val="24"/>
          <w:szCs w:val="24"/>
        </w:rPr>
        <w:t xml:space="preserve"> by Pharmacy department</w:t>
      </w:r>
    </w:p>
    <w:p w14:paraId="45D5318C" w14:textId="62A55550" w:rsidR="003F38A7" w:rsidRDefault="000240D7" w:rsidP="008A4FAD">
      <w:pPr>
        <w:pStyle w:val="ListParagraph"/>
        <w:numPr>
          <w:ilvl w:val="3"/>
          <w:numId w:val="18"/>
        </w:numPr>
        <w:rPr>
          <w:sz w:val="24"/>
          <w:szCs w:val="24"/>
        </w:rPr>
      </w:pPr>
      <w:r w:rsidRPr="000240D7">
        <w:rPr>
          <w:sz w:val="24"/>
          <w:szCs w:val="24"/>
        </w:rPr>
        <w:t>Coleman, Igloo</w:t>
      </w:r>
      <w:r w:rsidR="006157D5">
        <w:rPr>
          <w:sz w:val="24"/>
          <w:szCs w:val="24"/>
        </w:rPr>
        <w:t xml:space="preserve"> and </w:t>
      </w:r>
      <w:r w:rsidR="00273CA5" w:rsidRPr="000240D7">
        <w:rPr>
          <w:sz w:val="24"/>
          <w:szCs w:val="24"/>
        </w:rPr>
        <w:t>store-bought</w:t>
      </w:r>
      <w:r w:rsidRPr="000240D7">
        <w:rPr>
          <w:sz w:val="24"/>
          <w:szCs w:val="24"/>
        </w:rPr>
        <w:t xml:space="preserve"> cooler are </w:t>
      </w:r>
      <w:r w:rsidRPr="003F38A7">
        <w:rPr>
          <w:b/>
          <w:bCs/>
          <w:sz w:val="24"/>
          <w:szCs w:val="24"/>
        </w:rPr>
        <w:t>NOT</w:t>
      </w:r>
      <w:r w:rsidRPr="000240D7">
        <w:rPr>
          <w:sz w:val="24"/>
          <w:szCs w:val="24"/>
        </w:rPr>
        <w:t xml:space="preserve"> acceptable</w:t>
      </w:r>
    </w:p>
    <w:p w14:paraId="4CA51F05" w14:textId="3D03C8C8" w:rsidR="000240D7" w:rsidRPr="003F38A7" w:rsidRDefault="000240D7" w:rsidP="008A4FAD">
      <w:pPr>
        <w:pStyle w:val="ListParagraph"/>
        <w:numPr>
          <w:ilvl w:val="3"/>
          <w:numId w:val="18"/>
        </w:numPr>
        <w:rPr>
          <w:sz w:val="24"/>
          <w:szCs w:val="24"/>
        </w:rPr>
      </w:pPr>
      <w:r w:rsidRPr="003F38A7">
        <w:rPr>
          <w:sz w:val="24"/>
          <w:szCs w:val="24"/>
        </w:rPr>
        <w:t>Must use transport data logger during shipment</w:t>
      </w:r>
      <w:r w:rsidR="003F38A7">
        <w:rPr>
          <w:sz w:val="24"/>
          <w:szCs w:val="24"/>
        </w:rPr>
        <w:t>. Provided by Pharmacy department</w:t>
      </w:r>
    </w:p>
    <w:p w14:paraId="2A6BE9AC" w14:textId="64A86439" w:rsidR="000240D7" w:rsidRDefault="003F38A7" w:rsidP="008A4FAD">
      <w:pPr>
        <w:pStyle w:val="ListParagraph"/>
        <w:numPr>
          <w:ilvl w:val="3"/>
          <w:numId w:val="18"/>
        </w:numPr>
        <w:rPr>
          <w:sz w:val="24"/>
          <w:szCs w:val="24"/>
        </w:rPr>
      </w:pPr>
      <w:r>
        <w:rPr>
          <w:sz w:val="24"/>
          <w:szCs w:val="24"/>
        </w:rPr>
        <w:t xml:space="preserve">Data logger must be </w:t>
      </w:r>
      <w:r w:rsidR="000240D7" w:rsidRPr="003F38A7">
        <w:rPr>
          <w:b/>
          <w:bCs/>
          <w:sz w:val="24"/>
          <w:szCs w:val="24"/>
        </w:rPr>
        <w:t>‘turned on’</w:t>
      </w:r>
      <w:r w:rsidR="000240D7" w:rsidRPr="000240D7">
        <w:rPr>
          <w:sz w:val="24"/>
          <w:szCs w:val="24"/>
        </w:rPr>
        <w:t xml:space="preserve"> during</w:t>
      </w:r>
      <w:r w:rsidR="006157D5">
        <w:rPr>
          <w:sz w:val="24"/>
          <w:szCs w:val="24"/>
        </w:rPr>
        <w:t xml:space="preserve"> </w:t>
      </w:r>
      <w:r w:rsidR="006157D5" w:rsidRPr="00214E9F">
        <w:rPr>
          <w:color w:val="000000" w:themeColor="text1"/>
          <w:sz w:val="24"/>
          <w:szCs w:val="24"/>
        </w:rPr>
        <w:t xml:space="preserve">the entire </w:t>
      </w:r>
      <w:r w:rsidR="000240D7" w:rsidRPr="00214E9F">
        <w:rPr>
          <w:color w:val="000000" w:themeColor="text1"/>
          <w:sz w:val="24"/>
          <w:szCs w:val="24"/>
        </w:rPr>
        <w:t>transport</w:t>
      </w:r>
    </w:p>
    <w:p w14:paraId="4F7458CF" w14:textId="77777777" w:rsidR="008A4FAD" w:rsidRDefault="008A4FAD" w:rsidP="008A4FAD">
      <w:pPr>
        <w:pStyle w:val="ListParagraph"/>
        <w:rPr>
          <w:b/>
          <w:bCs/>
          <w:color w:val="ED7D31" w:themeColor="accent2"/>
          <w:sz w:val="24"/>
          <w:szCs w:val="24"/>
        </w:rPr>
      </w:pPr>
    </w:p>
    <w:p w14:paraId="450288E7" w14:textId="5F4404AD" w:rsidR="000240D7" w:rsidRPr="003F38A7" w:rsidRDefault="000240D7" w:rsidP="008A4FAD">
      <w:pPr>
        <w:pStyle w:val="ListParagraph"/>
        <w:numPr>
          <w:ilvl w:val="0"/>
          <w:numId w:val="17"/>
        </w:numPr>
        <w:rPr>
          <w:b/>
          <w:bCs/>
          <w:color w:val="ED7D31" w:themeColor="accent2"/>
          <w:sz w:val="24"/>
          <w:szCs w:val="24"/>
        </w:rPr>
      </w:pPr>
      <w:r w:rsidRPr="003F38A7">
        <w:rPr>
          <w:b/>
          <w:bCs/>
          <w:color w:val="ED7D31" w:themeColor="accent2"/>
          <w:sz w:val="24"/>
          <w:szCs w:val="24"/>
        </w:rPr>
        <w:t>Packing Transport container</w:t>
      </w:r>
    </w:p>
    <w:p w14:paraId="0D4AD33F" w14:textId="55161112" w:rsidR="000240D7" w:rsidRPr="000240D7" w:rsidRDefault="000240D7" w:rsidP="008A4FAD">
      <w:pPr>
        <w:pStyle w:val="ListParagraph"/>
        <w:numPr>
          <w:ilvl w:val="3"/>
          <w:numId w:val="19"/>
        </w:numPr>
        <w:rPr>
          <w:sz w:val="24"/>
          <w:szCs w:val="24"/>
        </w:rPr>
      </w:pPr>
      <w:r w:rsidRPr="000240D7">
        <w:rPr>
          <w:sz w:val="24"/>
          <w:szCs w:val="24"/>
        </w:rPr>
        <w:t xml:space="preserve">Be sure transport container </w:t>
      </w:r>
      <w:r w:rsidR="00526843">
        <w:rPr>
          <w:sz w:val="24"/>
          <w:szCs w:val="24"/>
        </w:rPr>
        <w:t xml:space="preserve">has </w:t>
      </w:r>
      <w:r w:rsidRPr="000240D7">
        <w:rPr>
          <w:sz w:val="24"/>
          <w:szCs w:val="24"/>
        </w:rPr>
        <w:t xml:space="preserve">cold packs </w:t>
      </w:r>
      <w:r w:rsidR="00526843">
        <w:rPr>
          <w:sz w:val="24"/>
          <w:szCs w:val="24"/>
        </w:rPr>
        <w:t xml:space="preserve">that </w:t>
      </w:r>
      <w:r w:rsidRPr="000240D7">
        <w:rPr>
          <w:sz w:val="24"/>
          <w:szCs w:val="24"/>
        </w:rPr>
        <w:t xml:space="preserve">have been </w:t>
      </w:r>
      <w:r w:rsidR="00526843">
        <w:rPr>
          <w:sz w:val="24"/>
          <w:szCs w:val="24"/>
        </w:rPr>
        <w:t xml:space="preserve">frozen </w:t>
      </w:r>
      <w:r w:rsidRPr="000240D7">
        <w:rPr>
          <w:sz w:val="24"/>
          <w:szCs w:val="24"/>
        </w:rPr>
        <w:t>for at least 24 hours</w:t>
      </w:r>
      <w:r w:rsidR="006157D5">
        <w:rPr>
          <w:sz w:val="24"/>
          <w:szCs w:val="24"/>
        </w:rPr>
        <w:t xml:space="preserve"> prior to transport.</w:t>
      </w:r>
    </w:p>
    <w:p w14:paraId="0A96DCC0" w14:textId="6B23A832" w:rsidR="000240D7" w:rsidRDefault="000240D7" w:rsidP="008A4FAD">
      <w:pPr>
        <w:pStyle w:val="ListParagraph"/>
        <w:numPr>
          <w:ilvl w:val="3"/>
          <w:numId w:val="19"/>
        </w:numPr>
        <w:rPr>
          <w:sz w:val="24"/>
          <w:szCs w:val="24"/>
        </w:rPr>
      </w:pPr>
      <w:r w:rsidRPr="000240D7">
        <w:rPr>
          <w:sz w:val="24"/>
          <w:szCs w:val="24"/>
        </w:rPr>
        <w:t xml:space="preserve">Place </w:t>
      </w:r>
      <w:r w:rsidR="00526843">
        <w:rPr>
          <w:sz w:val="24"/>
          <w:szCs w:val="24"/>
        </w:rPr>
        <w:t>frozen</w:t>
      </w:r>
      <w:r w:rsidRPr="000240D7">
        <w:rPr>
          <w:sz w:val="24"/>
          <w:szCs w:val="24"/>
        </w:rPr>
        <w:t xml:space="preserve"> packs in</w:t>
      </w:r>
      <w:r w:rsidR="00526843">
        <w:rPr>
          <w:sz w:val="24"/>
          <w:szCs w:val="24"/>
        </w:rPr>
        <w:t>to transport</w:t>
      </w:r>
      <w:r w:rsidRPr="000240D7">
        <w:rPr>
          <w:sz w:val="24"/>
          <w:szCs w:val="24"/>
        </w:rPr>
        <w:t xml:space="preserve"> container</w:t>
      </w:r>
    </w:p>
    <w:p w14:paraId="245F4390" w14:textId="543A6D54" w:rsidR="00526843" w:rsidRDefault="00526843" w:rsidP="008A4FAD">
      <w:pPr>
        <w:pStyle w:val="ListParagraph"/>
        <w:numPr>
          <w:ilvl w:val="3"/>
          <w:numId w:val="19"/>
        </w:numPr>
        <w:rPr>
          <w:sz w:val="24"/>
          <w:szCs w:val="24"/>
        </w:rPr>
      </w:pPr>
      <w:r w:rsidRPr="00F06FB8">
        <w:rPr>
          <w:color w:val="000000" w:themeColor="text1"/>
          <w:sz w:val="24"/>
          <w:szCs w:val="24"/>
        </w:rPr>
        <w:t xml:space="preserve">Remove the amount </w:t>
      </w:r>
      <w:r w:rsidR="005D6F78" w:rsidRPr="00F06FB8">
        <w:rPr>
          <w:color w:val="000000" w:themeColor="text1"/>
          <w:sz w:val="24"/>
          <w:szCs w:val="24"/>
        </w:rPr>
        <w:t xml:space="preserve">of vaccine </w:t>
      </w:r>
      <w:r w:rsidR="005D6F78">
        <w:rPr>
          <w:sz w:val="24"/>
          <w:szCs w:val="24"/>
        </w:rPr>
        <w:t xml:space="preserve">needed by the receiving site </w:t>
      </w:r>
      <w:r>
        <w:rPr>
          <w:sz w:val="24"/>
          <w:szCs w:val="24"/>
        </w:rPr>
        <w:t>from your freezer</w:t>
      </w:r>
      <w:r w:rsidR="005D6F78">
        <w:rPr>
          <w:sz w:val="24"/>
          <w:szCs w:val="24"/>
        </w:rPr>
        <w:t>. E</w:t>
      </w:r>
      <w:r>
        <w:rPr>
          <w:sz w:val="24"/>
          <w:szCs w:val="24"/>
        </w:rPr>
        <w:t xml:space="preserve">nsure you are always wearing your proper PPE. </w:t>
      </w:r>
    </w:p>
    <w:p w14:paraId="5233CF83" w14:textId="77777777" w:rsidR="005D6F78" w:rsidRDefault="00526843" w:rsidP="008A4FAD">
      <w:pPr>
        <w:pStyle w:val="ListParagraph"/>
        <w:numPr>
          <w:ilvl w:val="4"/>
          <w:numId w:val="19"/>
        </w:numPr>
        <w:rPr>
          <w:b/>
          <w:bCs/>
          <w:sz w:val="24"/>
          <w:szCs w:val="24"/>
        </w:rPr>
      </w:pPr>
      <w:r w:rsidRPr="00526843">
        <w:rPr>
          <w:b/>
          <w:bCs/>
          <w:sz w:val="24"/>
          <w:szCs w:val="24"/>
        </w:rPr>
        <w:t xml:space="preserve">Note: </w:t>
      </w:r>
      <w:r>
        <w:rPr>
          <w:b/>
          <w:bCs/>
          <w:sz w:val="24"/>
          <w:szCs w:val="24"/>
        </w:rPr>
        <w:t>E</w:t>
      </w:r>
      <w:r w:rsidRPr="00526843">
        <w:rPr>
          <w:b/>
          <w:bCs/>
          <w:sz w:val="24"/>
          <w:szCs w:val="24"/>
        </w:rPr>
        <w:t>ach vial has 10 doses of COVID-19 vaccine and</w:t>
      </w:r>
    </w:p>
    <w:p w14:paraId="51F8859E" w14:textId="60810F46" w:rsidR="00526843" w:rsidRPr="00526843" w:rsidRDefault="00526843" w:rsidP="008A4FAD">
      <w:pPr>
        <w:pStyle w:val="ListParagraph"/>
        <w:numPr>
          <w:ilvl w:val="4"/>
          <w:numId w:val="19"/>
        </w:numPr>
        <w:rPr>
          <w:b/>
          <w:bCs/>
          <w:sz w:val="24"/>
          <w:szCs w:val="24"/>
        </w:rPr>
      </w:pPr>
      <w:r w:rsidRPr="00526843">
        <w:rPr>
          <w:b/>
          <w:bCs/>
          <w:sz w:val="24"/>
          <w:szCs w:val="24"/>
        </w:rPr>
        <w:t xml:space="preserve"> ONLY remove the amount needed. </w:t>
      </w:r>
    </w:p>
    <w:p w14:paraId="31568533" w14:textId="33C9E1DA" w:rsidR="00526843" w:rsidRDefault="000240D7" w:rsidP="008A4FAD">
      <w:pPr>
        <w:pStyle w:val="ListParagraph"/>
        <w:numPr>
          <w:ilvl w:val="3"/>
          <w:numId w:val="19"/>
        </w:numPr>
        <w:rPr>
          <w:sz w:val="24"/>
          <w:szCs w:val="24"/>
        </w:rPr>
      </w:pPr>
      <w:r w:rsidRPr="000240D7">
        <w:rPr>
          <w:sz w:val="24"/>
          <w:szCs w:val="24"/>
        </w:rPr>
        <w:t>Carefully and securely pack vials in transport container to avoid breakage</w:t>
      </w:r>
      <w:r w:rsidR="00526843">
        <w:rPr>
          <w:sz w:val="24"/>
          <w:szCs w:val="24"/>
        </w:rPr>
        <w:t>, MUST use a vaccine tray to secure the vials during transportation.</w:t>
      </w:r>
    </w:p>
    <w:p w14:paraId="62EA2FE6" w14:textId="01691994" w:rsidR="006F5349" w:rsidRPr="006F5349" w:rsidRDefault="006F5349" w:rsidP="006F5349">
      <w:pPr>
        <w:pStyle w:val="ListParagraph"/>
        <w:numPr>
          <w:ilvl w:val="4"/>
          <w:numId w:val="19"/>
        </w:numPr>
        <w:rPr>
          <w:sz w:val="24"/>
          <w:szCs w:val="24"/>
        </w:rPr>
      </w:pPr>
      <w:r>
        <w:rPr>
          <w:sz w:val="24"/>
          <w:szCs w:val="24"/>
        </w:rPr>
        <w:t>Utilize padding material like bubble wrap to minimize movement during transport</w:t>
      </w:r>
    </w:p>
    <w:p w14:paraId="589F6274" w14:textId="6381573E" w:rsidR="000240D7" w:rsidRDefault="00526843" w:rsidP="008A4FAD">
      <w:pPr>
        <w:pStyle w:val="ListParagraph"/>
        <w:numPr>
          <w:ilvl w:val="3"/>
          <w:numId w:val="19"/>
        </w:numPr>
        <w:rPr>
          <w:sz w:val="24"/>
          <w:szCs w:val="24"/>
        </w:rPr>
      </w:pPr>
      <w:r>
        <w:rPr>
          <w:sz w:val="24"/>
          <w:szCs w:val="24"/>
        </w:rPr>
        <w:t xml:space="preserve">Close the container and ensure data logger is </w:t>
      </w:r>
      <w:r w:rsidRPr="00526843">
        <w:rPr>
          <w:b/>
          <w:bCs/>
          <w:sz w:val="24"/>
          <w:szCs w:val="24"/>
        </w:rPr>
        <w:t>“turned on”</w:t>
      </w:r>
      <w:r>
        <w:rPr>
          <w:sz w:val="24"/>
          <w:szCs w:val="24"/>
        </w:rPr>
        <w:t xml:space="preserve"> </w:t>
      </w:r>
    </w:p>
    <w:p w14:paraId="73FCE20D" w14:textId="2D47FC2B" w:rsidR="00526843" w:rsidRDefault="00526843" w:rsidP="008A4FAD">
      <w:pPr>
        <w:pStyle w:val="ListParagraph"/>
        <w:numPr>
          <w:ilvl w:val="3"/>
          <w:numId w:val="19"/>
        </w:numPr>
        <w:rPr>
          <w:sz w:val="24"/>
          <w:szCs w:val="24"/>
        </w:rPr>
      </w:pPr>
      <w:r>
        <w:rPr>
          <w:sz w:val="24"/>
          <w:szCs w:val="24"/>
        </w:rPr>
        <w:t>Transport the vaccines to receiving site</w:t>
      </w:r>
    </w:p>
    <w:p w14:paraId="366A8247" w14:textId="351A82DB" w:rsidR="002466DE" w:rsidRPr="002E6CBD" w:rsidRDefault="00526843" w:rsidP="002466DE">
      <w:pPr>
        <w:pStyle w:val="ListParagraph"/>
        <w:numPr>
          <w:ilvl w:val="3"/>
          <w:numId w:val="19"/>
        </w:numPr>
        <w:rPr>
          <w:color w:val="000000" w:themeColor="text1"/>
          <w:sz w:val="24"/>
          <w:szCs w:val="24"/>
        </w:rPr>
      </w:pPr>
      <w:r w:rsidRPr="00214E9F">
        <w:rPr>
          <w:color w:val="000000" w:themeColor="text1"/>
          <w:sz w:val="24"/>
          <w:szCs w:val="24"/>
        </w:rPr>
        <w:t>Once vaccines have been delivered</w:t>
      </w:r>
      <w:r w:rsidR="006157D5" w:rsidRPr="00214E9F">
        <w:rPr>
          <w:color w:val="000000" w:themeColor="text1"/>
          <w:sz w:val="24"/>
          <w:szCs w:val="24"/>
        </w:rPr>
        <w:t xml:space="preserve"> and you have returned to your clinic, </w:t>
      </w:r>
      <w:r w:rsidRPr="00214E9F">
        <w:rPr>
          <w:color w:val="000000" w:themeColor="text1"/>
          <w:sz w:val="24"/>
          <w:szCs w:val="24"/>
        </w:rPr>
        <w:t xml:space="preserve">please ensure you </w:t>
      </w:r>
      <w:r w:rsidR="006157D5" w:rsidRPr="00214E9F">
        <w:rPr>
          <w:color w:val="000000" w:themeColor="text1"/>
          <w:sz w:val="24"/>
          <w:szCs w:val="24"/>
        </w:rPr>
        <w:t>re-</w:t>
      </w:r>
      <w:r w:rsidRPr="00214E9F">
        <w:rPr>
          <w:color w:val="000000" w:themeColor="text1"/>
          <w:sz w:val="24"/>
          <w:szCs w:val="24"/>
        </w:rPr>
        <w:t>freeze</w:t>
      </w:r>
      <w:r w:rsidR="000240D7" w:rsidRPr="00214E9F">
        <w:rPr>
          <w:color w:val="000000" w:themeColor="text1"/>
          <w:sz w:val="24"/>
          <w:szCs w:val="24"/>
        </w:rPr>
        <w:t xml:space="preserve"> all cold packs as soon as possible and keep </w:t>
      </w:r>
      <w:r w:rsidRPr="00214E9F">
        <w:rPr>
          <w:color w:val="000000" w:themeColor="text1"/>
          <w:sz w:val="24"/>
          <w:szCs w:val="24"/>
        </w:rPr>
        <w:t>frozen</w:t>
      </w:r>
      <w:r w:rsidR="000240D7" w:rsidRPr="00214E9F">
        <w:rPr>
          <w:color w:val="000000" w:themeColor="text1"/>
          <w:sz w:val="24"/>
          <w:szCs w:val="24"/>
        </w:rPr>
        <w:t xml:space="preserve"> until needed</w:t>
      </w:r>
      <w:r w:rsidRPr="00214E9F">
        <w:rPr>
          <w:color w:val="000000" w:themeColor="text1"/>
          <w:sz w:val="24"/>
          <w:szCs w:val="24"/>
        </w:rPr>
        <w:t xml:space="preserve"> again</w:t>
      </w:r>
      <w:r w:rsidR="006157D5" w:rsidRPr="00214E9F">
        <w:rPr>
          <w:color w:val="000000" w:themeColor="text1"/>
          <w:sz w:val="24"/>
          <w:szCs w:val="24"/>
        </w:rPr>
        <w:t>.</w:t>
      </w:r>
    </w:p>
    <w:p w14:paraId="65D5B230" w14:textId="77777777" w:rsidR="002466DE" w:rsidRPr="002466DE" w:rsidRDefault="002466DE" w:rsidP="002466DE">
      <w:pPr>
        <w:rPr>
          <w:b/>
          <w:bCs/>
          <w:color w:val="ED7D31" w:themeColor="accent2"/>
          <w:sz w:val="32"/>
          <w:szCs w:val="32"/>
        </w:rPr>
      </w:pPr>
      <w:r w:rsidRPr="002466DE">
        <w:rPr>
          <w:b/>
          <w:bCs/>
          <w:color w:val="ED7D31" w:themeColor="accent2"/>
          <w:sz w:val="32"/>
          <w:szCs w:val="32"/>
        </w:rPr>
        <w:t xml:space="preserve">STEP 3: </w:t>
      </w:r>
    </w:p>
    <w:p w14:paraId="033E6C44" w14:textId="5AFE38CB" w:rsidR="000240D7" w:rsidRPr="002466DE" w:rsidRDefault="003F38A7" w:rsidP="002466DE">
      <w:pPr>
        <w:rPr>
          <w:b/>
          <w:bCs/>
          <w:color w:val="ED7D31" w:themeColor="accent2"/>
          <w:sz w:val="24"/>
          <w:szCs w:val="24"/>
        </w:rPr>
      </w:pPr>
      <w:r w:rsidRPr="002466DE">
        <w:rPr>
          <w:b/>
          <w:bCs/>
          <w:color w:val="ED7D31" w:themeColor="accent2"/>
          <w:sz w:val="24"/>
          <w:szCs w:val="24"/>
        </w:rPr>
        <w:t xml:space="preserve">Receiving clinic </w:t>
      </w:r>
      <w:r w:rsidR="000240D7" w:rsidRPr="002466DE">
        <w:rPr>
          <w:b/>
          <w:bCs/>
          <w:color w:val="ED7D31" w:themeColor="accent2"/>
          <w:sz w:val="24"/>
          <w:szCs w:val="24"/>
        </w:rPr>
        <w:t>Inventory Management</w:t>
      </w:r>
      <w:r w:rsidR="00526843" w:rsidRPr="002466DE">
        <w:rPr>
          <w:b/>
          <w:bCs/>
          <w:color w:val="ED7D31" w:themeColor="accent2"/>
          <w:sz w:val="24"/>
          <w:szCs w:val="24"/>
        </w:rPr>
        <w:t xml:space="preserve"> and storage of Moderna COVID-19 vaccine</w:t>
      </w:r>
    </w:p>
    <w:p w14:paraId="58226BF8" w14:textId="75EA2CE6" w:rsidR="003F38A7" w:rsidRPr="00526843" w:rsidRDefault="003F38A7" w:rsidP="008A4FAD">
      <w:pPr>
        <w:pStyle w:val="ListParagraph"/>
        <w:numPr>
          <w:ilvl w:val="1"/>
          <w:numId w:val="21"/>
        </w:numPr>
        <w:rPr>
          <w:sz w:val="24"/>
          <w:szCs w:val="24"/>
        </w:rPr>
      </w:pPr>
      <w:r w:rsidRPr="00526843">
        <w:rPr>
          <w:sz w:val="24"/>
          <w:szCs w:val="24"/>
        </w:rPr>
        <w:t>Please follow steps above regarding receiving and storing Moderna COVID-19 vaccine</w:t>
      </w:r>
      <w:r w:rsidR="00526843">
        <w:rPr>
          <w:sz w:val="24"/>
          <w:szCs w:val="24"/>
        </w:rPr>
        <w:t xml:space="preserve"> discussed previously on this manual</w:t>
      </w:r>
    </w:p>
    <w:p w14:paraId="0CCC319A" w14:textId="204EB7AB" w:rsidR="000240D7" w:rsidRDefault="000240D7" w:rsidP="008A4FAD">
      <w:pPr>
        <w:pStyle w:val="ListParagraph"/>
        <w:numPr>
          <w:ilvl w:val="1"/>
          <w:numId w:val="21"/>
        </w:numPr>
        <w:rPr>
          <w:sz w:val="24"/>
          <w:szCs w:val="24"/>
        </w:rPr>
      </w:pPr>
      <w:r w:rsidRPr="000240D7">
        <w:rPr>
          <w:sz w:val="24"/>
          <w:szCs w:val="24"/>
        </w:rPr>
        <w:t>All vaccines to be entered into NMSIIS upon receipt</w:t>
      </w:r>
    </w:p>
    <w:p w14:paraId="52CB683C" w14:textId="5DE7EA74" w:rsidR="002466DE" w:rsidRPr="002466DE" w:rsidRDefault="002466DE" w:rsidP="002466DE">
      <w:pPr>
        <w:rPr>
          <w:b/>
          <w:bCs/>
          <w:color w:val="ED7D31" w:themeColor="accent2"/>
          <w:sz w:val="24"/>
          <w:szCs w:val="24"/>
        </w:rPr>
      </w:pPr>
      <w:r w:rsidRPr="002466DE">
        <w:rPr>
          <w:b/>
          <w:bCs/>
          <w:color w:val="ED7D31" w:themeColor="accent2"/>
          <w:sz w:val="24"/>
          <w:szCs w:val="24"/>
        </w:rPr>
        <w:t xml:space="preserve">Vaccine inventory: </w:t>
      </w:r>
    </w:p>
    <w:p w14:paraId="25210991" w14:textId="6230BD28" w:rsidR="000240D7" w:rsidRPr="000240D7" w:rsidRDefault="000240D7" w:rsidP="008A4FAD">
      <w:pPr>
        <w:pStyle w:val="ListParagraph"/>
        <w:numPr>
          <w:ilvl w:val="1"/>
          <w:numId w:val="20"/>
        </w:numPr>
        <w:rPr>
          <w:sz w:val="24"/>
          <w:szCs w:val="24"/>
        </w:rPr>
      </w:pPr>
      <w:r w:rsidRPr="000240D7">
        <w:rPr>
          <w:sz w:val="24"/>
          <w:szCs w:val="24"/>
        </w:rPr>
        <w:t xml:space="preserve">Inventory must be reconciled in NMSIIS </w:t>
      </w:r>
      <w:r w:rsidR="00D25184" w:rsidRPr="006062E9">
        <w:rPr>
          <w:sz w:val="24"/>
          <w:szCs w:val="24"/>
          <w:u w:val="single"/>
        </w:rPr>
        <w:t>w</w:t>
      </w:r>
      <w:r w:rsidR="00385817" w:rsidRPr="006062E9">
        <w:rPr>
          <w:sz w:val="24"/>
          <w:szCs w:val="24"/>
          <w:u w:val="single"/>
        </w:rPr>
        <w:t>eekly</w:t>
      </w:r>
      <w:r w:rsidR="00385817" w:rsidRPr="00D25184">
        <w:rPr>
          <w:sz w:val="24"/>
          <w:szCs w:val="24"/>
        </w:rPr>
        <w:t>.</w:t>
      </w:r>
      <w:r w:rsidR="002466DE">
        <w:rPr>
          <w:sz w:val="24"/>
          <w:szCs w:val="24"/>
        </w:rPr>
        <w:t xml:space="preserve"> </w:t>
      </w:r>
    </w:p>
    <w:p w14:paraId="163306C9" w14:textId="542CBC06" w:rsidR="000240D7" w:rsidRPr="000240D7" w:rsidRDefault="000240D7" w:rsidP="008A4FAD">
      <w:pPr>
        <w:pStyle w:val="ListParagraph"/>
        <w:numPr>
          <w:ilvl w:val="1"/>
          <w:numId w:val="20"/>
        </w:numPr>
        <w:rPr>
          <w:sz w:val="24"/>
          <w:szCs w:val="24"/>
        </w:rPr>
      </w:pPr>
      <w:r w:rsidRPr="000240D7">
        <w:rPr>
          <w:sz w:val="24"/>
          <w:szCs w:val="24"/>
        </w:rPr>
        <w:t>Expired/Waste and Returns must all be entered into NMSIIS</w:t>
      </w:r>
    </w:p>
    <w:p w14:paraId="178FDDE1" w14:textId="3DA29107" w:rsidR="0068499C" w:rsidRDefault="0068499C" w:rsidP="0068499C">
      <w:pPr>
        <w:jc w:val="both"/>
        <w:rPr>
          <w:rFonts w:cstheme="minorHAnsi"/>
          <w:color w:val="000000"/>
          <w:sz w:val="20"/>
          <w:szCs w:val="20"/>
          <w:shd w:val="clear" w:color="auto" w:fill="FFFFFF"/>
        </w:rPr>
      </w:pPr>
      <w:r w:rsidRPr="0068499C">
        <w:rPr>
          <w:rFonts w:cstheme="minorHAnsi"/>
          <w:b/>
          <w:bCs/>
          <w:color w:val="000000" w:themeColor="text1"/>
          <w:sz w:val="20"/>
          <w:szCs w:val="20"/>
        </w:rPr>
        <w:t>Note:</w:t>
      </w:r>
      <w:r w:rsidRPr="0068499C">
        <w:rPr>
          <w:rFonts w:cstheme="minorHAnsi"/>
          <w:color w:val="000000" w:themeColor="text1"/>
          <w:sz w:val="20"/>
          <w:szCs w:val="20"/>
        </w:rPr>
        <w:t xml:space="preserve"> </w:t>
      </w:r>
      <w:r w:rsidRPr="0068499C">
        <w:rPr>
          <w:rFonts w:cstheme="minorHAnsi"/>
          <w:color w:val="000000"/>
          <w:sz w:val="20"/>
          <w:szCs w:val="20"/>
          <w:shd w:val="clear" w:color="auto" w:fill="FFFFFF"/>
        </w:rPr>
        <w:t>The expiration date may change for some vaccines as more stability data become available (</w:t>
      </w:r>
      <w:hyperlink r:id="rId18" w:history="1">
        <w:r w:rsidRPr="00CD5B2B">
          <w:rPr>
            <w:rStyle w:val="Hyperlink"/>
            <w:rFonts w:cstheme="minorHAnsi"/>
            <w:sz w:val="20"/>
            <w:szCs w:val="20"/>
            <w:shd w:val="clear" w:color="auto" w:fill="FFFFFF"/>
          </w:rPr>
          <w:t>https://www2.cdc.gov/vaccines/ed/covid19/SHVA/20020.asp</w:t>
        </w:r>
      </w:hyperlink>
      <w:r w:rsidRPr="0068499C">
        <w:rPr>
          <w:rFonts w:cstheme="minorHAnsi"/>
          <w:color w:val="000000"/>
          <w:sz w:val="20"/>
          <w:szCs w:val="20"/>
          <w:shd w:val="clear" w:color="auto" w:fill="FFFFFF"/>
        </w:rPr>
        <w:t>)</w:t>
      </w:r>
    </w:p>
    <w:p w14:paraId="27469C26" w14:textId="77777777" w:rsidR="006157D5" w:rsidRDefault="00371962" w:rsidP="00371962">
      <w:pPr>
        <w:rPr>
          <w:rFonts w:cstheme="minorHAnsi"/>
          <w:b/>
          <w:bCs/>
          <w:color w:val="ED7D31" w:themeColor="accent2"/>
          <w:sz w:val="24"/>
          <w:szCs w:val="24"/>
          <w:u w:val="single"/>
          <w:shd w:val="clear" w:color="auto" w:fill="FFFFFF"/>
        </w:rPr>
      </w:pPr>
      <w:r w:rsidRPr="00371962">
        <w:rPr>
          <w:rFonts w:cstheme="minorHAnsi"/>
          <w:b/>
          <w:bCs/>
          <w:color w:val="ED7D31" w:themeColor="accent2"/>
          <w:sz w:val="24"/>
          <w:szCs w:val="24"/>
          <w:u w:val="single"/>
          <w:shd w:val="clear" w:color="auto" w:fill="FFFFFF"/>
        </w:rPr>
        <w:t xml:space="preserve">Expiration of </w:t>
      </w:r>
      <w:r w:rsidR="002466DE">
        <w:rPr>
          <w:rFonts w:cstheme="minorHAnsi"/>
          <w:b/>
          <w:bCs/>
          <w:color w:val="ED7D31" w:themeColor="accent2"/>
          <w:sz w:val="24"/>
          <w:szCs w:val="24"/>
          <w:u w:val="single"/>
          <w:shd w:val="clear" w:color="auto" w:fill="FFFFFF"/>
        </w:rPr>
        <w:t xml:space="preserve">Moderna </w:t>
      </w:r>
      <w:r w:rsidRPr="00371962">
        <w:rPr>
          <w:rFonts w:cstheme="minorHAnsi"/>
          <w:b/>
          <w:bCs/>
          <w:color w:val="ED7D31" w:themeColor="accent2"/>
          <w:sz w:val="24"/>
          <w:szCs w:val="24"/>
          <w:u w:val="single"/>
          <w:shd w:val="clear" w:color="auto" w:fill="FFFFFF"/>
        </w:rPr>
        <w:t>COVID</w:t>
      </w:r>
      <w:r w:rsidR="002466DE">
        <w:rPr>
          <w:rFonts w:cstheme="minorHAnsi"/>
          <w:b/>
          <w:bCs/>
          <w:color w:val="ED7D31" w:themeColor="accent2"/>
          <w:sz w:val="24"/>
          <w:szCs w:val="24"/>
          <w:u w:val="single"/>
          <w:shd w:val="clear" w:color="auto" w:fill="FFFFFF"/>
        </w:rPr>
        <w:t>-</w:t>
      </w:r>
      <w:r w:rsidRPr="00371962">
        <w:rPr>
          <w:rFonts w:cstheme="minorHAnsi"/>
          <w:b/>
          <w:bCs/>
          <w:color w:val="ED7D31" w:themeColor="accent2"/>
          <w:sz w:val="24"/>
          <w:szCs w:val="24"/>
          <w:u w:val="single"/>
          <w:shd w:val="clear" w:color="auto" w:fill="FFFFFF"/>
        </w:rPr>
        <w:t>19 vaccines:</w:t>
      </w:r>
    </w:p>
    <w:p w14:paraId="03D2D399" w14:textId="0EA9B943" w:rsidR="00371962" w:rsidRDefault="006157D5" w:rsidP="00371962">
      <w:pPr>
        <w:rPr>
          <w:rFonts w:cstheme="minorHAnsi"/>
          <w:color w:val="000000" w:themeColor="text1"/>
          <w:sz w:val="24"/>
          <w:szCs w:val="24"/>
          <w:shd w:val="clear" w:color="auto" w:fill="FFFFFF"/>
        </w:rPr>
      </w:pPr>
      <w:r w:rsidRPr="00214E9F">
        <w:rPr>
          <w:rFonts w:cstheme="minorHAnsi"/>
          <w:color w:val="000000" w:themeColor="text1"/>
          <w:sz w:val="24"/>
          <w:szCs w:val="24"/>
          <w:shd w:val="clear" w:color="auto" w:fill="FFFFFF"/>
        </w:rPr>
        <w:t>Use the Moderna Vial Expiration Look-up link to find the expiration date any</w:t>
      </w:r>
      <w:r w:rsidR="00214E9F" w:rsidRPr="00214E9F">
        <w:rPr>
          <w:rFonts w:cstheme="minorHAnsi"/>
          <w:color w:val="000000" w:themeColor="text1"/>
          <w:sz w:val="24"/>
          <w:szCs w:val="24"/>
          <w:shd w:val="clear" w:color="auto" w:fill="FFFFFF"/>
        </w:rPr>
        <w:t xml:space="preserve"> </w:t>
      </w:r>
      <w:r w:rsidRPr="00214E9F">
        <w:rPr>
          <w:rFonts w:cstheme="minorHAnsi"/>
          <w:color w:val="000000" w:themeColor="text1"/>
          <w:sz w:val="24"/>
          <w:szCs w:val="24"/>
          <w:shd w:val="clear" w:color="auto" w:fill="FFFFFF"/>
        </w:rPr>
        <w:t>Moderna Vaccine vial.</w:t>
      </w:r>
    </w:p>
    <w:p w14:paraId="20350AA5" w14:textId="77777777" w:rsidR="00904700" w:rsidRPr="00214E9F" w:rsidRDefault="00904700" w:rsidP="00371962">
      <w:pPr>
        <w:rPr>
          <w:rFonts w:cstheme="minorHAnsi"/>
          <w:color w:val="000000" w:themeColor="text1"/>
          <w:sz w:val="24"/>
          <w:szCs w:val="24"/>
          <w:shd w:val="clear" w:color="auto" w:fill="FFFFFF"/>
        </w:rPr>
      </w:pPr>
    </w:p>
    <w:p w14:paraId="71120933" w14:textId="75AFDCA0" w:rsidR="00904700" w:rsidRDefault="00904700" w:rsidP="00012D70">
      <w:pPr>
        <w:rPr>
          <w:b/>
          <w:bCs/>
          <w:color w:val="ED7D31" w:themeColor="accent2"/>
          <w:sz w:val="24"/>
          <w:szCs w:val="24"/>
        </w:rPr>
      </w:pPr>
      <w:r w:rsidRPr="00904700">
        <w:rPr>
          <w:b/>
          <w:bCs/>
          <w:color w:val="ED7D31" w:themeColor="accent2"/>
          <w:sz w:val="24"/>
          <w:szCs w:val="24"/>
        </w:rPr>
        <w:t>Expiration Dates</w:t>
      </w:r>
    </w:p>
    <w:p w14:paraId="2325BADF" w14:textId="379DD484" w:rsidR="00904700" w:rsidRPr="00904700" w:rsidRDefault="00904700" w:rsidP="00904700">
      <w:pPr>
        <w:pStyle w:val="ListParagraph"/>
        <w:numPr>
          <w:ilvl w:val="0"/>
          <w:numId w:val="34"/>
        </w:numPr>
        <w:rPr>
          <w:b/>
          <w:bCs/>
          <w:color w:val="000000" w:themeColor="text1"/>
          <w:sz w:val="24"/>
          <w:szCs w:val="24"/>
        </w:rPr>
      </w:pPr>
      <w:r w:rsidRPr="00904700">
        <w:rPr>
          <w:color w:val="000000" w:themeColor="text1"/>
          <w:sz w:val="24"/>
          <w:szCs w:val="24"/>
        </w:rPr>
        <w:t>Expiration</w:t>
      </w:r>
      <w:r>
        <w:rPr>
          <w:color w:val="000000" w:themeColor="text1"/>
          <w:sz w:val="24"/>
          <w:szCs w:val="24"/>
        </w:rPr>
        <w:t xml:space="preserve"> dates differ between Packing List and Moderna Lookup website</w:t>
      </w:r>
    </w:p>
    <w:p w14:paraId="3CEE910A" w14:textId="0714A31B" w:rsidR="00904700" w:rsidRPr="00904700" w:rsidRDefault="00904700" w:rsidP="00904700">
      <w:pPr>
        <w:pStyle w:val="ListParagraph"/>
        <w:numPr>
          <w:ilvl w:val="0"/>
          <w:numId w:val="34"/>
        </w:numPr>
        <w:rPr>
          <w:b/>
          <w:bCs/>
          <w:color w:val="000000" w:themeColor="text1"/>
          <w:sz w:val="24"/>
          <w:szCs w:val="24"/>
        </w:rPr>
      </w:pPr>
      <w:r>
        <w:rPr>
          <w:color w:val="000000" w:themeColor="text1"/>
          <w:sz w:val="24"/>
          <w:szCs w:val="24"/>
        </w:rPr>
        <w:t xml:space="preserve">Moderna website is the </w:t>
      </w:r>
      <w:r w:rsidRPr="00904700">
        <w:rPr>
          <w:color w:val="000000" w:themeColor="text1"/>
          <w:sz w:val="24"/>
          <w:szCs w:val="24"/>
          <w:u w:val="single"/>
        </w:rPr>
        <w:t>correct</w:t>
      </w:r>
      <w:r>
        <w:rPr>
          <w:color w:val="000000" w:themeColor="text1"/>
          <w:sz w:val="24"/>
          <w:szCs w:val="24"/>
        </w:rPr>
        <w:t xml:space="preserve"> Expiration Date</w:t>
      </w:r>
    </w:p>
    <w:p w14:paraId="3DC1F1CA" w14:textId="108B263D" w:rsidR="00904700" w:rsidRPr="00904700" w:rsidRDefault="00904700" w:rsidP="00904700">
      <w:pPr>
        <w:pStyle w:val="ListParagraph"/>
        <w:numPr>
          <w:ilvl w:val="0"/>
          <w:numId w:val="34"/>
        </w:numPr>
        <w:rPr>
          <w:b/>
          <w:bCs/>
          <w:color w:val="000000" w:themeColor="text1"/>
          <w:sz w:val="24"/>
          <w:szCs w:val="24"/>
        </w:rPr>
      </w:pPr>
      <w:r>
        <w:rPr>
          <w:color w:val="000000" w:themeColor="text1"/>
          <w:sz w:val="24"/>
          <w:szCs w:val="24"/>
        </w:rPr>
        <w:t>It will be updated as data is updated.</w:t>
      </w:r>
    </w:p>
    <w:p w14:paraId="39D317E4" w14:textId="5E61FB34" w:rsidR="00012D70" w:rsidRPr="00012D70" w:rsidRDefault="002616CE" w:rsidP="00012D70">
      <w:pPr>
        <w:rPr>
          <w:b/>
          <w:bCs/>
          <w:sz w:val="24"/>
          <w:szCs w:val="24"/>
        </w:rPr>
      </w:pPr>
      <w:hyperlink r:id="rId19" w:history="1">
        <w:r w:rsidR="00904700" w:rsidRPr="00CC4930">
          <w:rPr>
            <w:rStyle w:val="Hyperlink"/>
            <w:b/>
            <w:bCs/>
            <w:sz w:val="24"/>
            <w:szCs w:val="24"/>
          </w:rPr>
          <w:t>https://www.modernatx.com/covid19vaccine-eua/providers/vial-lookup</w:t>
        </w:r>
      </w:hyperlink>
    </w:p>
    <w:p w14:paraId="7E7D6A15" w14:textId="43C9884D" w:rsidR="006157D5" w:rsidRPr="006157D5" w:rsidRDefault="006157D5" w:rsidP="00371962">
      <w:pPr>
        <w:rPr>
          <w:rFonts w:cstheme="minorHAnsi"/>
          <w:b/>
          <w:bCs/>
          <w:color w:val="4472C4" w:themeColor="accent1"/>
          <w:sz w:val="24"/>
          <w:szCs w:val="24"/>
          <w:u w:val="single"/>
          <w:shd w:val="clear" w:color="auto" w:fill="FFFFFF"/>
        </w:rPr>
      </w:pPr>
      <w:r w:rsidRPr="006157D5">
        <w:rPr>
          <w:rFonts w:cstheme="minorHAnsi"/>
          <w:b/>
          <w:bCs/>
          <w:noProof/>
          <w:color w:val="4472C4" w:themeColor="accent1"/>
          <w:sz w:val="24"/>
          <w:szCs w:val="24"/>
          <w:u w:val="single"/>
          <w:shd w:val="clear" w:color="auto" w:fill="FFFFFF"/>
        </w:rPr>
        <w:drawing>
          <wp:inline distT="0" distB="0" distL="0" distR="0" wp14:anchorId="257ED541" wp14:editId="66036400">
            <wp:extent cx="5943600" cy="37452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45230"/>
                    </a:xfrm>
                    <a:prstGeom prst="rect">
                      <a:avLst/>
                    </a:prstGeom>
                  </pic:spPr>
                </pic:pic>
              </a:graphicData>
            </a:graphic>
          </wp:inline>
        </w:drawing>
      </w:r>
    </w:p>
    <w:p w14:paraId="1CDBF0EA" w14:textId="35F15768" w:rsidR="008A4FAD" w:rsidRPr="008A4FAD" w:rsidRDefault="00C35721" w:rsidP="008A4FAD">
      <w:pPr>
        <w:shd w:val="clear" w:color="auto" w:fill="FFFFFF"/>
        <w:spacing w:before="100" w:beforeAutospacing="1" w:after="100" w:afterAutospacing="1" w:line="240" w:lineRule="auto"/>
        <w:rPr>
          <w:rFonts w:eastAsia="Times New Roman" w:cstheme="minorHAnsi"/>
          <w:color w:val="000000" w:themeColor="text1"/>
          <w:sz w:val="24"/>
          <w:szCs w:val="24"/>
        </w:rPr>
      </w:pPr>
      <w:r w:rsidRPr="008A4FAD">
        <w:rPr>
          <w:rFonts w:cstheme="minorHAnsi"/>
          <w:color w:val="000000" w:themeColor="text1"/>
          <w:sz w:val="24"/>
          <w:szCs w:val="24"/>
          <w:shd w:val="clear" w:color="auto" w:fill="FFFFFF"/>
        </w:rPr>
        <w:t xml:space="preserve">Frozen (stored only) </w:t>
      </w:r>
      <w:r w:rsidRPr="00C35721">
        <w:rPr>
          <w:shd w:val="clear" w:color="auto" w:fill="FFFFFF"/>
        </w:rPr>
        <w:sym w:font="Wingdings" w:char="F0E0"/>
      </w:r>
      <w:r w:rsidRPr="008A4FAD">
        <w:rPr>
          <w:rFonts w:cstheme="minorHAnsi"/>
          <w:color w:val="000000" w:themeColor="text1"/>
          <w:sz w:val="24"/>
          <w:szCs w:val="24"/>
          <w:shd w:val="clear" w:color="auto" w:fill="FFFFFF"/>
        </w:rPr>
        <w:t xml:space="preserve"> 6 months</w:t>
      </w:r>
      <w:r w:rsidR="002466DE" w:rsidRPr="008A4FAD">
        <w:rPr>
          <w:rFonts w:cstheme="minorHAnsi"/>
          <w:color w:val="000000" w:themeColor="text1"/>
          <w:sz w:val="24"/>
          <w:szCs w:val="24"/>
          <w:shd w:val="clear" w:color="auto" w:fill="FFFFFF"/>
        </w:rPr>
        <w:t xml:space="preserve"> </w:t>
      </w:r>
      <w:r w:rsidR="008A4FAD" w:rsidRPr="008A4FAD">
        <w:rPr>
          <w:rFonts w:eastAsia="Times New Roman" w:cstheme="minorHAnsi"/>
          <w:color w:val="000000" w:themeColor="text1"/>
          <w:sz w:val="24"/>
          <w:szCs w:val="24"/>
        </w:rPr>
        <w:t>Freezer (-13° to 5°F)</w:t>
      </w:r>
      <w:r w:rsidR="00881DA0">
        <w:rPr>
          <w:rFonts w:eastAsia="Times New Roman" w:cstheme="minorHAnsi"/>
          <w:color w:val="000000" w:themeColor="text1"/>
          <w:sz w:val="24"/>
          <w:szCs w:val="24"/>
        </w:rPr>
        <w:t xml:space="preserve"> </w:t>
      </w:r>
      <w:r w:rsidR="008A4FAD" w:rsidRPr="008A4FAD">
        <w:rPr>
          <w:rFonts w:eastAsia="Times New Roman" w:cstheme="minorHAnsi"/>
          <w:color w:val="000000" w:themeColor="text1"/>
          <w:sz w:val="24"/>
          <w:szCs w:val="24"/>
        </w:rPr>
        <w:t xml:space="preserve">(-25⁰ to -15°C), </w:t>
      </w:r>
    </w:p>
    <w:p w14:paraId="58673ADF" w14:textId="4773863B" w:rsidR="008A4FAD" w:rsidRPr="008A4FAD" w:rsidRDefault="008A4FAD" w:rsidP="008A4FAD">
      <w:pPr>
        <w:shd w:val="clear" w:color="auto" w:fill="FFFFFF"/>
        <w:spacing w:before="100" w:beforeAutospacing="1" w:after="100" w:afterAutospacing="1" w:line="240" w:lineRule="auto"/>
        <w:rPr>
          <w:rFonts w:eastAsia="Times New Roman" w:cstheme="minorHAnsi"/>
          <w:color w:val="000000" w:themeColor="text1"/>
          <w:sz w:val="24"/>
          <w:szCs w:val="24"/>
        </w:rPr>
      </w:pPr>
      <w:r w:rsidRPr="008A4FAD">
        <w:rPr>
          <w:rFonts w:eastAsia="Times New Roman" w:cstheme="minorHAnsi"/>
          <w:color w:val="000000" w:themeColor="text1"/>
          <w:sz w:val="24"/>
          <w:szCs w:val="24"/>
        </w:rPr>
        <w:t>Refrigerator</w:t>
      </w:r>
      <w:r>
        <w:rPr>
          <w:rFonts w:eastAsia="Times New Roman" w:cstheme="minorHAnsi"/>
          <w:color w:val="000000" w:themeColor="text1"/>
          <w:sz w:val="24"/>
          <w:szCs w:val="24"/>
        </w:rPr>
        <w:t xml:space="preserve"> (after thawing) </w:t>
      </w:r>
      <w:r w:rsidRPr="008A4FAD">
        <w:rPr>
          <w:rFonts w:eastAsia="Times New Roman" w:cstheme="minorHAnsi"/>
          <w:color w:val="000000" w:themeColor="text1"/>
          <w:sz w:val="24"/>
          <w:szCs w:val="24"/>
        </w:rPr>
        <w:sym w:font="Wingdings" w:char="F0E0"/>
      </w:r>
      <w:r w:rsidRPr="008A4FAD">
        <w:rPr>
          <w:rFonts w:eastAsia="Times New Roman" w:cstheme="minorHAnsi"/>
          <w:color w:val="000000" w:themeColor="text1"/>
          <w:sz w:val="24"/>
          <w:szCs w:val="24"/>
        </w:rPr>
        <w:t xml:space="preserve"> (36° to 46°F)</w:t>
      </w:r>
      <w:r w:rsidR="00881DA0">
        <w:rPr>
          <w:rFonts w:eastAsia="Times New Roman" w:cstheme="minorHAnsi"/>
          <w:color w:val="000000" w:themeColor="text1"/>
          <w:sz w:val="24"/>
          <w:szCs w:val="24"/>
        </w:rPr>
        <w:t xml:space="preserve"> </w:t>
      </w:r>
      <w:r w:rsidRPr="008A4FAD">
        <w:rPr>
          <w:rFonts w:eastAsia="Times New Roman" w:cstheme="minorHAnsi"/>
          <w:color w:val="000000" w:themeColor="text1"/>
          <w:sz w:val="24"/>
          <w:szCs w:val="24"/>
        </w:rPr>
        <w:t xml:space="preserve">(2°to 8°C) </w:t>
      </w:r>
    </w:p>
    <w:p w14:paraId="5ED1C7A2" w14:textId="02020A0D" w:rsidR="00C35721" w:rsidRPr="00214E9F" w:rsidRDefault="00CA6046" w:rsidP="00371962">
      <w:pPr>
        <w:rPr>
          <w:rFonts w:cstheme="minorHAnsi"/>
          <w:color w:val="000000" w:themeColor="text1"/>
          <w:sz w:val="24"/>
          <w:szCs w:val="24"/>
          <w:shd w:val="clear" w:color="auto" w:fill="FFFFFF"/>
        </w:rPr>
      </w:pPr>
      <w:r w:rsidRPr="00214E9F">
        <w:rPr>
          <w:rFonts w:cstheme="minorHAnsi"/>
          <w:color w:val="000000" w:themeColor="text1"/>
          <w:sz w:val="24"/>
          <w:szCs w:val="24"/>
          <w:shd w:val="clear" w:color="auto" w:fill="FFFFFF"/>
        </w:rPr>
        <w:t>U</w:t>
      </w:r>
      <w:r w:rsidR="004239BE" w:rsidRPr="00214E9F">
        <w:rPr>
          <w:rFonts w:cstheme="minorHAnsi"/>
          <w:color w:val="000000" w:themeColor="text1"/>
          <w:sz w:val="24"/>
          <w:szCs w:val="24"/>
          <w:shd w:val="clear" w:color="auto" w:fill="FFFFFF"/>
        </w:rPr>
        <w:t xml:space="preserve">nopened </w:t>
      </w:r>
      <w:r w:rsidRPr="00214E9F">
        <w:rPr>
          <w:rFonts w:cstheme="minorHAnsi"/>
          <w:color w:val="000000" w:themeColor="text1"/>
          <w:sz w:val="24"/>
          <w:szCs w:val="24"/>
          <w:shd w:val="clear" w:color="auto" w:fill="FFFFFF"/>
        </w:rPr>
        <w:t xml:space="preserve">vial (No doses drawn, septum never pierced) </w:t>
      </w:r>
      <w:r w:rsidR="00C35721" w:rsidRPr="00214E9F">
        <w:rPr>
          <w:rFonts w:cstheme="minorHAnsi"/>
          <w:color w:val="000000" w:themeColor="text1"/>
          <w:sz w:val="24"/>
          <w:szCs w:val="24"/>
          <w:shd w:val="clear" w:color="auto" w:fill="FFFFFF"/>
        </w:rPr>
        <w:sym w:font="Wingdings" w:char="F0E0"/>
      </w:r>
      <w:r w:rsidR="00C35721" w:rsidRPr="00214E9F">
        <w:rPr>
          <w:rFonts w:cstheme="minorHAnsi"/>
          <w:color w:val="000000" w:themeColor="text1"/>
          <w:sz w:val="24"/>
          <w:szCs w:val="24"/>
          <w:shd w:val="clear" w:color="auto" w:fill="FFFFFF"/>
        </w:rPr>
        <w:t xml:space="preserve"> 12 hours</w:t>
      </w:r>
      <w:r w:rsidR="006157D5" w:rsidRPr="00214E9F">
        <w:rPr>
          <w:rFonts w:cstheme="minorHAnsi"/>
          <w:color w:val="000000" w:themeColor="text1"/>
          <w:sz w:val="24"/>
          <w:szCs w:val="24"/>
          <w:shd w:val="clear" w:color="auto" w:fill="FFFFFF"/>
        </w:rPr>
        <w:t xml:space="preserve"> (</w:t>
      </w:r>
      <w:r w:rsidRPr="00214E9F">
        <w:rPr>
          <w:rFonts w:cstheme="minorHAnsi"/>
          <w:color w:val="000000" w:themeColor="text1"/>
          <w:sz w:val="24"/>
          <w:szCs w:val="24"/>
          <w:shd w:val="clear" w:color="auto" w:fill="FFFFFF"/>
        </w:rPr>
        <w:t>46°F to 77°F)</w:t>
      </w:r>
    </w:p>
    <w:p w14:paraId="2E7CD3ED" w14:textId="18FA8582" w:rsidR="004239BE" w:rsidRPr="00214E9F" w:rsidRDefault="00CA6046" w:rsidP="00371962">
      <w:pPr>
        <w:rPr>
          <w:rFonts w:cstheme="minorHAnsi"/>
          <w:color w:val="000000" w:themeColor="text1"/>
          <w:sz w:val="24"/>
          <w:szCs w:val="24"/>
          <w:shd w:val="clear" w:color="auto" w:fill="FFFFFF"/>
        </w:rPr>
      </w:pPr>
      <w:r w:rsidRPr="00214E9F">
        <w:rPr>
          <w:rFonts w:cstheme="minorHAnsi"/>
          <w:color w:val="000000" w:themeColor="text1"/>
          <w:sz w:val="24"/>
          <w:szCs w:val="24"/>
          <w:shd w:val="clear" w:color="auto" w:fill="FFFFFF"/>
        </w:rPr>
        <w:t>Opened vial (F</w:t>
      </w:r>
      <w:r w:rsidR="000D0E37" w:rsidRPr="00214E9F">
        <w:rPr>
          <w:rFonts w:cstheme="minorHAnsi"/>
          <w:color w:val="000000" w:themeColor="text1"/>
          <w:sz w:val="24"/>
          <w:szCs w:val="24"/>
          <w:shd w:val="clear" w:color="auto" w:fill="FFFFFF"/>
        </w:rPr>
        <w:t>irst dose</w:t>
      </w:r>
      <w:r w:rsidRPr="00214E9F">
        <w:rPr>
          <w:rFonts w:cstheme="minorHAnsi"/>
          <w:color w:val="000000" w:themeColor="text1"/>
          <w:sz w:val="24"/>
          <w:szCs w:val="24"/>
          <w:shd w:val="clear" w:color="auto" w:fill="FFFFFF"/>
        </w:rPr>
        <w:t xml:space="preserve"> </w:t>
      </w:r>
      <w:r w:rsidR="000D0E37" w:rsidRPr="00214E9F">
        <w:rPr>
          <w:rFonts w:cstheme="minorHAnsi"/>
          <w:color w:val="000000" w:themeColor="text1"/>
          <w:sz w:val="24"/>
          <w:szCs w:val="24"/>
          <w:shd w:val="clear" w:color="auto" w:fill="FFFFFF"/>
        </w:rPr>
        <w:t>drawn,</w:t>
      </w:r>
      <w:r w:rsidRPr="00214E9F">
        <w:rPr>
          <w:rFonts w:cstheme="minorHAnsi"/>
          <w:color w:val="000000" w:themeColor="text1"/>
          <w:sz w:val="24"/>
          <w:szCs w:val="24"/>
          <w:shd w:val="clear" w:color="auto" w:fill="FFFFFF"/>
        </w:rPr>
        <w:t xml:space="preserve"> septum pierced)</w:t>
      </w:r>
      <w:r w:rsidR="000D0E37" w:rsidRPr="00214E9F">
        <w:rPr>
          <w:rFonts w:cstheme="minorHAnsi"/>
          <w:color w:val="000000" w:themeColor="text1"/>
          <w:sz w:val="24"/>
          <w:szCs w:val="24"/>
          <w:shd w:val="clear" w:color="auto" w:fill="FFFFFF"/>
        </w:rPr>
        <w:t xml:space="preserve"> </w:t>
      </w:r>
      <w:r w:rsidR="004239BE" w:rsidRPr="00214E9F">
        <w:rPr>
          <w:rFonts w:cstheme="minorHAnsi"/>
          <w:color w:val="000000" w:themeColor="text1"/>
          <w:sz w:val="24"/>
          <w:szCs w:val="24"/>
          <w:shd w:val="clear" w:color="auto" w:fill="FFFFFF"/>
        </w:rPr>
        <w:sym w:font="Wingdings" w:char="F0E0"/>
      </w:r>
      <w:r w:rsidR="004239BE" w:rsidRPr="00214E9F">
        <w:rPr>
          <w:rFonts w:cstheme="minorHAnsi"/>
          <w:color w:val="000000" w:themeColor="text1"/>
          <w:sz w:val="24"/>
          <w:szCs w:val="24"/>
          <w:shd w:val="clear" w:color="auto" w:fill="FFFFFF"/>
        </w:rPr>
        <w:t xml:space="preserve"> 6 hours</w:t>
      </w:r>
      <w:r w:rsidRPr="00214E9F">
        <w:rPr>
          <w:rFonts w:cstheme="minorHAnsi"/>
          <w:color w:val="000000" w:themeColor="text1"/>
          <w:sz w:val="24"/>
          <w:szCs w:val="24"/>
          <w:shd w:val="clear" w:color="auto" w:fill="FFFFFF"/>
        </w:rPr>
        <w:t xml:space="preserve"> (36°F to 77°F)</w:t>
      </w:r>
    </w:p>
    <w:p w14:paraId="06791A0B" w14:textId="322B9E1B" w:rsidR="004239BE" w:rsidRDefault="004239BE" w:rsidP="008C0142">
      <w:pPr>
        <w:jc w:val="center"/>
        <w:rPr>
          <w:rFonts w:cstheme="minorHAnsi"/>
          <w:b/>
          <w:bCs/>
          <w:color w:val="ED7D31" w:themeColor="accent2"/>
          <w:sz w:val="44"/>
          <w:szCs w:val="44"/>
          <w:shd w:val="clear" w:color="auto" w:fill="FFFFFF"/>
        </w:rPr>
        <w:sectPr w:rsidR="004239BE" w:rsidSect="00C35721">
          <w:headerReference w:type="default" r:id="rId21"/>
          <w:footerReference w:type="default" r:id="rId22"/>
          <w:type w:val="continuous"/>
          <w:pgSz w:w="12240" w:h="15840"/>
          <w:pgMar w:top="1440" w:right="1440" w:bottom="1440" w:left="1440" w:header="720" w:footer="720" w:gutter="0"/>
          <w:cols w:space="720"/>
          <w:docGrid w:linePitch="360"/>
        </w:sectPr>
      </w:pPr>
    </w:p>
    <w:p w14:paraId="3DB54447" w14:textId="15369F5C" w:rsidR="008C0142" w:rsidRPr="00E65043" w:rsidRDefault="00E65043" w:rsidP="008C0142">
      <w:pPr>
        <w:jc w:val="center"/>
        <w:rPr>
          <w:rFonts w:cstheme="minorHAnsi"/>
          <w:b/>
          <w:bCs/>
          <w:color w:val="FF0000"/>
          <w:sz w:val="44"/>
          <w:szCs w:val="44"/>
          <w:shd w:val="clear" w:color="auto" w:fill="FFFFFF"/>
        </w:rPr>
      </w:pPr>
      <w:r w:rsidRPr="00E65043">
        <w:rPr>
          <w:rFonts w:cstheme="minorHAnsi"/>
          <w:b/>
          <w:bCs/>
          <w:color w:val="FF0000"/>
          <w:sz w:val="44"/>
          <w:szCs w:val="44"/>
          <w:shd w:val="clear" w:color="auto" w:fill="FFFFFF"/>
        </w:rPr>
        <w:t xml:space="preserve">NOTE: You must submit your remaining doses of COVID-19 vaccine </w:t>
      </w:r>
      <w:r>
        <w:rPr>
          <w:rFonts w:cstheme="minorHAnsi"/>
          <w:b/>
          <w:bCs/>
          <w:color w:val="FF0000"/>
          <w:sz w:val="44"/>
          <w:szCs w:val="44"/>
          <w:shd w:val="clear" w:color="auto" w:fill="FFFFFF"/>
        </w:rPr>
        <w:t>for</w:t>
      </w:r>
      <w:r w:rsidRPr="00E65043">
        <w:rPr>
          <w:rFonts w:cstheme="minorHAnsi"/>
          <w:b/>
          <w:bCs/>
          <w:color w:val="FF0000"/>
          <w:sz w:val="44"/>
          <w:szCs w:val="44"/>
          <w:shd w:val="clear" w:color="auto" w:fill="FFFFFF"/>
        </w:rPr>
        <w:t xml:space="preserve"> each of your sites to Stephen Quesada </w:t>
      </w:r>
      <w:r>
        <w:rPr>
          <w:rFonts w:cstheme="minorHAnsi"/>
          <w:b/>
          <w:bCs/>
          <w:color w:val="FF0000"/>
          <w:sz w:val="44"/>
          <w:szCs w:val="44"/>
          <w:shd w:val="clear" w:color="auto" w:fill="FFFFFF"/>
        </w:rPr>
        <w:t>AND</w:t>
      </w:r>
      <w:r w:rsidRPr="00E65043">
        <w:rPr>
          <w:rFonts w:cstheme="minorHAnsi"/>
          <w:b/>
          <w:bCs/>
          <w:color w:val="FF0000"/>
          <w:sz w:val="44"/>
          <w:szCs w:val="44"/>
          <w:shd w:val="clear" w:color="auto" w:fill="FFFFFF"/>
        </w:rPr>
        <w:t xml:space="preserve"> Dr Gensini every day </w:t>
      </w:r>
      <w:r w:rsidR="006F5349">
        <w:rPr>
          <w:rFonts w:cstheme="minorHAnsi"/>
          <w:b/>
          <w:bCs/>
          <w:color w:val="FF0000"/>
          <w:sz w:val="44"/>
          <w:szCs w:val="44"/>
          <w:shd w:val="clear" w:color="auto" w:fill="FFFFFF"/>
        </w:rPr>
        <w:t>after your COVID 19 vaccine events</w:t>
      </w:r>
    </w:p>
    <w:p w14:paraId="17F7C3C7" w14:textId="2BA90C6D" w:rsidR="006F5349" w:rsidRDefault="006F5349" w:rsidP="008C0142">
      <w:pPr>
        <w:jc w:val="center"/>
        <w:rPr>
          <w:rFonts w:cstheme="minorHAnsi"/>
          <w:b/>
          <w:bCs/>
          <w:color w:val="ED7D31" w:themeColor="accent2"/>
          <w:sz w:val="44"/>
          <w:szCs w:val="44"/>
          <w:shd w:val="clear" w:color="auto" w:fill="FFFFFF"/>
        </w:rPr>
      </w:pPr>
    </w:p>
    <w:p w14:paraId="0F4E6A52" w14:textId="77777777" w:rsidR="002E7444" w:rsidRDefault="002E7444" w:rsidP="008C0142">
      <w:pPr>
        <w:jc w:val="center"/>
        <w:rPr>
          <w:rFonts w:cstheme="minorHAnsi"/>
          <w:b/>
          <w:bCs/>
          <w:color w:val="ED7D31" w:themeColor="accent2"/>
          <w:sz w:val="44"/>
          <w:szCs w:val="44"/>
          <w:shd w:val="clear" w:color="auto" w:fill="FFFFFF"/>
        </w:rPr>
      </w:pPr>
    </w:p>
    <w:p w14:paraId="122246D8" w14:textId="48047887" w:rsidR="00214E9F" w:rsidRDefault="00214E9F" w:rsidP="008C0142">
      <w:pPr>
        <w:jc w:val="center"/>
        <w:rPr>
          <w:rFonts w:cstheme="minorHAnsi"/>
          <w:b/>
          <w:bCs/>
          <w:color w:val="ED7D31" w:themeColor="accent2"/>
          <w:sz w:val="44"/>
          <w:szCs w:val="44"/>
          <w:shd w:val="clear" w:color="auto" w:fill="FFFFFF"/>
        </w:rPr>
      </w:pPr>
    </w:p>
    <w:p w14:paraId="53ECB58E" w14:textId="3244E2AA" w:rsidR="00E73D8C" w:rsidRPr="008C0142" w:rsidRDefault="008C0142" w:rsidP="008C0142">
      <w:pPr>
        <w:jc w:val="center"/>
        <w:rPr>
          <w:rFonts w:cstheme="minorHAnsi"/>
          <w:b/>
          <w:bCs/>
          <w:color w:val="ED7D31" w:themeColor="accent2"/>
          <w:sz w:val="44"/>
          <w:szCs w:val="44"/>
          <w:shd w:val="clear" w:color="auto" w:fill="FFFFFF"/>
        </w:rPr>
      </w:pPr>
      <w:r w:rsidRPr="008C0142">
        <w:rPr>
          <w:rFonts w:cstheme="minorHAnsi"/>
          <w:b/>
          <w:bCs/>
          <w:color w:val="ED7D31" w:themeColor="accent2"/>
          <w:sz w:val="44"/>
          <w:szCs w:val="44"/>
          <w:shd w:val="clear" w:color="auto" w:fill="FFFFFF"/>
        </w:rPr>
        <w:t>ADMINISTRATION OF COVID 19 VACCINE</w:t>
      </w:r>
    </w:p>
    <w:p w14:paraId="3A908E00" w14:textId="109509F8" w:rsidR="00E73D8C" w:rsidRDefault="002466DE" w:rsidP="0068499C">
      <w:pPr>
        <w:jc w:val="both"/>
        <w:rPr>
          <w:rFonts w:cstheme="minorHAnsi"/>
          <w:b/>
          <w:bCs/>
          <w:color w:val="ED7D31" w:themeColor="accent2"/>
          <w:sz w:val="24"/>
          <w:szCs w:val="24"/>
          <w:u w:val="single"/>
          <w:shd w:val="clear" w:color="auto" w:fill="FFFFFF"/>
        </w:rPr>
      </w:pPr>
      <w:r>
        <w:rPr>
          <w:rFonts w:cstheme="minorHAnsi"/>
          <w:b/>
          <w:bCs/>
          <w:noProof/>
          <w:color w:val="ED7D31" w:themeColor="accent2"/>
          <w:sz w:val="24"/>
          <w:szCs w:val="24"/>
          <w:u w:val="single"/>
          <w:shd w:val="clear" w:color="auto" w:fill="FFFFFF"/>
        </w:rPr>
        <w:drawing>
          <wp:anchor distT="0" distB="0" distL="114300" distR="114300" simplePos="0" relativeHeight="251677696" behindDoc="1" locked="0" layoutInCell="1" allowOverlap="1" wp14:anchorId="57F2F20F" wp14:editId="652FF1F4">
            <wp:simplePos x="0" y="0"/>
            <wp:positionH relativeFrom="margin">
              <wp:align>center</wp:align>
            </wp:positionH>
            <wp:positionV relativeFrom="paragraph">
              <wp:posOffset>37106</wp:posOffset>
            </wp:positionV>
            <wp:extent cx="5367507" cy="4277802"/>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507" cy="4277802"/>
                    </a:xfrm>
                    <a:prstGeom prst="rect">
                      <a:avLst/>
                    </a:prstGeom>
                    <a:noFill/>
                  </pic:spPr>
                </pic:pic>
              </a:graphicData>
            </a:graphic>
            <wp14:sizeRelH relativeFrom="margin">
              <wp14:pctWidth>0</wp14:pctWidth>
            </wp14:sizeRelH>
            <wp14:sizeRelV relativeFrom="margin">
              <wp14:pctHeight>0</wp14:pctHeight>
            </wp14:sizeRelV>
          </wp:anchor>
        </w:drawing>
      </w:r>
    </w:p>
    <w:p w14:paraId="7D497DF0" w14:textId="26054198" w:rsidR="00E73D8C" w:rsidRDefault="00E73D8C" w:rsidP="0068499C">
      <w:pPr>
        <w:jc w:val="both"/>
        <w:rPr>
          <w:rFonts w:cstheme="minorHAnsi"/>
          <w:b/>
          <w:bCs/>
          <w:color w:val="ED7D31" w:themeColor="accent2"/>
          <w:sz w:val="24"/>
          <w:szCs w:val="24"/>
          <w:u w:val="single"/>
          <w:shd w:val="clear" w:color="auto" w:fill="FFFFFF"/>
        </w:rPr>
      </w:pPr>
    </w:p>
    <w:p w14:paraId="3D3A61F9" w14:textId="3320E8F0" w:rsidR="008C0142" w:rsidRDefault="008C0142" w:rsidP="0068499C">
      <w:pPr>
        <w:jc w:val="both"/>
        <w:rPr>
          <w:rFonts w:cstheme="minorHAnsi"/>
          <w:b/>
          <w:bCs/>
          <w:color w:val="ED7D31" w:themeColor="accent2"/>
          <w:sz w:val="24"/>
          <w:szCs w:val="24"/>
          <w:u w:val="single"/>
          <w:shd w:val="clear" w:color="auto" w:fill="FFFFFF"/>
        </w:rPr>
      </w:pPr>
    </w:p>
    <w:p w14:paraId="799C04CE" w14:textId="167F612C" w:rsidR="008C0142" w:rsidRDefault="008C0142" w:rsidP="0068499C">
      <w:pPr>
        <w:jc w:val="both"/>
        <w:rPr>
          <w:rFonts w:cstheme="minorHAnsi"/>
          <w:b/>
          <w:bCs/>
          <w:color w:val="ED7D31" w:themeColor="accent2"/>
          <w:sz w:val="24"/>
          <w:szCs w:val="24"/>
          <w:u w:val="single"/>
          <w:shd w:val="clear" w:color="auto" w:fill="FFFFFF"/>
        </w:rPr>
      </w:pPr>
    </w:p>
    <w:p w14:paraId="2218A924" w14:textId="271D85A6" w:rsidR="008C0142" w:rsidRDefault="008C0142" w:rsidP="0068499C">
      <w:pPr>
        <w:jc w:val="both"/>
        <w:rPr>
          <w:rFonts w:cstheme="minorHAnsi"/>
          <w:b/>
          <w:bCs/>
          <w:color w:val="ED7D31" w:themeColor="accent2"/>
          <w:sz w:val="24"/>
          <w:szCs w:val="24"/>
          <w:u w:val="single"/>
          <w:shd w:val="clear" w:color="auto" w:fill="FFFFFF"/>
        </w:rPr>
      </w:pPr>
    </w:p>
    <w:p w14:paraId="329CF44B" w14:textId="4A54A38F" w:rsidR="008C0142" w:rsidRDefault="008C0142" w:rsidP="0068499C">
      <w:pPr>
        <w:jc w:val="both"/>
        <w:rPr>
          <w:rFonts w:cstheme="minorHAnsi"/>
          <w:b/>
          <w:bCs/>
          <w:color w:val="ED7D31" w:themeColor="accent2"/>
          <w:sz w:val="24"/>
          <w:szCs w:val="24"/>
          <w:u w:val="single"/>
          <w:shd w:val="clear" w:color="auto" w:fill="FFFFFF"/>
        </w:rPr>
      </w:pPr>
    </w:p>
    <w:p w14:paraId="2C137546" w14:textId="0186CD7C" w:rsidR="008C0142" w:rsidRDefault="008C0142" w:rsidP="0068499C">
      <w:pPr>
        <w:jc w:val="both"/>
        <w:rPr>
          <w:rFonts w:cstheme="minorHAnsi"/>
          <w:b/>
          <w:bCs/>
          <w:color w:val="ED7D31" w:themeColor="accent2"/>
          <w:sz w:val="24"/>
          <w:szCs w:val="24"/>
          <w:u w:val="single"/>
          <w:shd w:val="clear" w:color="auto" w:fill="FFFFFF"/>
        </w:rPr>
      </w:pPr>
    </w:p>
    <w:p w14:paraId="2B85B35D" w14:textId="433EBBCC" w:rsidR="008C0142" w:rsidRDefault="008C0142" w:rsidP="0068499C">
      <w:pPr>
        <w:jc w:val="both"/>
        <w:rPr>
          <w:rFonts w:cstheme="minorHAnsi"/>
          <w:b/>
          <w:bCs/>
          <w:color w:val="ED7D31" w:themeColor="accent2"/>
          <w:sz w:val="24"/>
          <w:szCs w:val="24"/>
          <w:u w:val="single"/>
          <w:shd w:val="clear" w:color="auto" w:fill="FFFFFF"/>
        </w:rPr>
      </w:pPr>
    </w:p>
    <w:p w14:paraId="58B74B40" w14:textId="0ACEB902" w:rsidR="008C0142" w:rsidRDefault="008C0142" w:rsidP="0068499C">
      <w:pPr>
        <w:jc w:val="both"/>
        <w:rPr>
          <w:rFonts w:cstheme="minorHAnsi"/>
          <w:b/>
          <w:bCs/>
          <w:color w:val="ED7D31" w:themeColor="accent2"/>
          <w:sz w:val="24"/>
          <w:szCs w:val="24"/>
          <w:u w:val="single"/>
          <w:shd w:val="clear" w:color="auto" w:fill="FFFFFF"/>
        </w:rPr>
      </w:pPr>
    </w:p>
    <w:p w14:paraId="379C44A3" w14:textId="010202ED" w:rsidR="008C0142" w:rsidRDefault="008C0142" w:rsidP="0068499C">
      <w:pPr>
        <w:jc w:val="both"/>
        <w:rPr>
          <w:rFonts w:cstheme="minorHAnsi"/>
          <w:b/>
          <w:bCs/>
          <w:color w:val="ED7D31" w:themeColor="accent2"/>
          <w:sz w:val="24"/>
          <w:szCs w:val="24"/>
          <w:u w:val="single"/>
          <w:shd w:val="clear" w:color="auto" w:fill="FFFFFF"/>
        </w:rPr>
      </w:pPr>
    </w:p>
    <w:p w14:paraId="4536EC2E" w14:textId="670F6F62" w:rsidR="008C0142" w:rsidRDefault="008C0142" w:rsidP="0068499C">
      <w:pPr>
        <w:jc w:val="both"/>
        <w:rPr>
          <w:rFonts w:cstheme="minorHAnsi"/>
          <w:b/>
          <w:bCs/>
          <w:color w:val="ED7D31" w:themeColor="accent2"/>
          <w:sz w:val="24"/>
          <w:szCs w:val="24"/>
          <w:u w:val="single"/>
          <w:shd w:val="clear" w:color="auto" w:fill="FFFFFF"/>
        </w:rPr>
      </w:pPr>
    </w:p>
    <w:p w14:paraId="563103A1" w14:textId="31650916" w:rsidR="008C0142" w:rsidRDefault="008C0142" w:rsidP="0068499C">
      <w:pPr>
        <w:jc w:val="both"/>
        <w:rPr>
          <w:rFonts w:cstheme="minorHAnsi"/>
          <w:b/>
          <w:bCs/>
          <w:color w:val="ED7D31" w:themeColor="accent2"/>
          <w:sz w:val="24"/>
          <w:szCs w:val="24"/>
          <w:u w:val="single"/>
          <w:shd w:val="clear" w:color="auto" w:fill="FFFFFF"/>
        </w:rPr>
      </w:pPr>
    </w:p>
    <w:p w14:paraId="0C1A636B" w14:textId="6B64ABDA" w:rsidR="008C0142" w:rsidRDefault="008C0142" w:rsidP="0068499C">
      <w:pPr>
        <w:jc w:val="both"/>
        <w:rPr>
          <w:rFonts w:cstheme="minorHAnsi"/>
          <w:b/>
          <w:bCs/>
          <w:color w:val="ED7D31" w:themeColor="accent2"/>
          <w:sz w:val="24"/>
          <w:szCs w:val="24"/>
          <w:u w:val="single"/>
          <w:shd w:val="clear" w:color="auto" w:fill="FFFFFF"/>
        </w:rPr>
      </w:pPr>
    </w:p>
    <w:p w14:paraId="302370D2" w14:textId="77777777" w:rsidR="00C35721" w:rsidRDefault="00C35721" w:rsidP="0068499C">
      <w:pPr>
        <w:jc w:val="both"/>
        <w:rPr>
          <w:rFonts w:cstheme="minorHAnsi"/>
          <w:b/>
          <w:bCs/>
          <w:color w:val="ED7D31" w:themeColor="accent2"/>
          <w:sz w:val="24"/>
          <w:szCs w:val="24"/>
          <w:u w:val="single"/>
          <w:shd w:val="clear" w:color="auto" w:fill="FFFFFF"/>
        </w:rPr>
      </w:pPr>
    </w:p>
    <w:p w14:paraId="0F2EB377" w14:textId="77777777" w:rsidR="00C35721" w:rsidRDefault="00C35721" w:rsidP="0068499C">
      <w:pPr>
        <w:jc w:val="both"/>
        <w:rPr>
          <w:rFonts w:cstheme="minorHAnsi"/>
          <w:b/>
          <w:bCs/>
          <w:color w:val="ED7D31" w:themeColor="accent2"/>
          <w:sz w:val="24"/>
          <w:szCs w:val="24"/>
          <w:u w:val="single"/>
          <w:shd w:val="clear" w:color="auto" w:fill="FFFFFF"/>
        </w:rPr>
      </w:pPr>
    </w:p>
    <w:p w14:paraId="7D67C16A" w14:textId="77777777" w:rsidR="002466DE" w:rsidRDefault="002466DE" w:rsidP="002466DE">
      <w:pPr>
        <w:jc w:val="center"/>
        <w:rPr>
          <w:rFonts w:cstheme="minorHAnsi"/>
          <w:b/>
          <w:bCs/>
          <w:color w:val="ED7D31" w:themeColor="accent2"/>
          <w:sz w:val="32"/>
          <w:szCs w:val="32"/>
          <w:shd w:val="clear" w:color="auto" w:fill="FFFFFF"/>
        </w:rPr>
      </w:pPr>
    </w:p>
    <w:p w14:paraId="36483639" w14:textId="77777777" w:rsidR="00150B82" w:rsidRDefault="002466DE" w:rsidP="00150B82">
      <w:pPr>
        <w:jc w:val="center"/>
        <w:rPr>
          <w:rFonts w:cstheme="minorHAnsi"/>
          <w:b/>
          <w:bCs/>
          <w:color w:val="ED7D31" w:themeColor="accent2"/>
          <w:sz w:val="32"/>
          <w:szCs w:val="32"/>
          <w:shd w:val="clear" w:color="auto" w:fill="FFFFFF"/>
        </w:rPr>
      </w:pPr>
      <w:r w:rsidRPr="002466DE">
        <w:rPr>
          <w:rFonts w:cstheme="minorHAnsi"/>
          <w:b/>
          <w:bCs/>
          <w:color w:val="ED7D31" w:themeColor="accent2"/>
          <w:sz w:val="32"/>
          <w:szCs w:val="32"/>
          <w:shd w:val="clear" w:color="auto" w:fill="FFFFFF"/>
        </w:rPr>
        <w:t>Staff involved: DON / Designated Clinical support staff / Clinicians</w:t>
      </w:r>
    </w:p>
    <w:p w14:paraId="58CC5E2F" w14:textId="77777777" w:rsidR="00E76789" w:rsidRDefault="00E76789" w:rsidP="00150B82">
      <w:pPr>
        <w:rPr>
          <w:rFonts w:cstheme="minorHAnsi"/>
          <w:b/>
          <w:bCs/>
          <w:color w:val="ED7D31" w:themeColor="accent2"/>
          <w:sz w:val="24"/>
          <w:szCs w:val="24"/>
          <w:u w:val="single"/>
          <w:shd w:val="clear" w:color="auto" w:fill="FFFFFF"/>
        </w:rPr>
      </w:pPr>
    </w:p>
    <w:p w14:paraId="241182AB" w14:textId="77777777" w:rsidR="00E76789" w:rsidRDefault="00E76789" w:rsidP="00150B82">
      <w:pPr>
        <w:rPr>
          <w:rFonts w:cstheme="minorHAnsi"/>
          <w:b/>
          <w:bCs/>
          <w:color w:val="ED7D31" w:themeColor="accent2"/>
          <w:sz w:val="24"/>
          <w:szCs w:val="24"/>
          <w:u w:val="single"/>
          <w:shd w:val="clear" w:color="auto" w:fill="FFFFFF"/>
        </w:rPr>
      </w:pPr>
    </w:p>
    <w:p w14:paraId="6956A77F" w14:textId="77777777" w:rsidR="00E76789" w:rsidRDefault="00E76789" w:rsidP="00150B82">
      <w:pPr>
        <w:rPr>
          <w:rFonts w:cstheme="minorHAnsi"/>
          <w:b/>
          <w:bCs/>
          <w:color w:val="ED7D31" w:themeColor="accent2"/>
          <w:sz w:val="24"/>
          <w:szCs w:val="24"/>
          <w:u w:val="single"/>
          <w:shd w:val="clear" w:color="auto" w:fill="FFFFFF"/>
        </w:rPr>
      </w:pPr>
    </w:p>
    <w:p w14:paraId="19B4B47D" w14:textId="6F17266A" w:rsidR="0068499C" w:rsidRPr="00150B82" w:rsidRDefault="0068499C" w:rsidP="00150B82">
      <w:pPr>
        <w:rPr>
          <w:rFonts w:cstheme="minorHAnsi"/>
          <w:b/>
          <w:bCs/>
          <w:color w:val="ED7D31" w:themeColor="accent2"/>
          <w:sz w:val="32"/>
          <w:szCs w:val="32"/>
          <w:shd w:val="clear" w:color="auto" w:fill="FFFFFF"/>
        </w:rPr>
      </w:pPr>
      <w:r w:rsidRPr="0068499C">
        <w:rPr>
          <w:rFonts w:cstheme="minorHAnsi"/>
          <w:b/>
          <w:bCs/>
          <w:color w:val="ED7D31" w:themeColor="accent2"/>
          <w:sz w:val="24"/>
          <w:szCs w:val="24"/>
          <w:u w:val="single"/>
          <w:shd w:val="clear" w:color="auto" w:fill="FFFFFF"/>
        </w:rPr>
        <w:t xml:space="preserve">Administration of COVID 19 vaccine: </w:t>
      </w:r>
    </w:p>
    <w:p w14:paraId="5EFA5E61" w14:textId="43AFFABB" w:rsidR="0068499C" w:rsidRPr="0068499C" w:rsidRDefault="0068499C" w:rsidP="0064037F">
      <w:pPr>
        <w:rPr>
          <w:sz w:val="24"/>
          <w:szCs w:val="24"/>
        </w:rPr>
      </w:pPr>
      <w:r w:rsidRPr="0068499C">
        <w:rPr>
          <w:sz w:val="24"/>
          <w:szCs w:val="24"/>
        </w:rPr>
        <w:t xml:space="preserve">All staff </w:t>
      </w:r>
      <w:r>
        <w:rPr>
          <w:sz w:val="24"/>
          <w:szCs w:val="24"/>
        </w:rPr>
        <w:t>handling and administering the COVID 19 vaccine must wear appropriate PPE</w:t>
      </w:r>
    </w:p>
    <w:p w14:paraId="5FBE3C45" w14:textId="5132BF8F" w:rsidR="0064037F" w:rsidRDefault="003D3892" w:rsidP="0064037F">
      <w:pPr>
        <w:jc w:val="center"/>
        <w:rPr>
          <w:b/>
          <w:bCs/>
          <w:color w:val="ED7D31" w:themeColor="accent2"/>
          <w:sz w:val="40"/>
          <w:szCs w:val="40"/>
        </w:rPr>
      </w:pPr>
      <w:r>
        <w:rPr>
          <w:b/>
          <w:bCs/>
          <w:noProof/>
          <w:color w:val="ED7D31" w:themeColor="accent2"/>
          <w:sz w:val="40"/>
          <w:szCs w:val="40"/>
        </w:rPr>
        <w:drawing>
          <wp:anchor distT="0" distB="0" distL="114300" distR="114300" simplePos="0" relativeHeight="251662336" behindDoc="1" locked="0" layoutInCell="1" allowOverlap="1" wp14:anchorId="28E1192F" wp14:editId="21510482">
            <wp:simplePos x="0" y="0"/>
            <wp:positionH relativeFrom="column">
              <wp:posOffset>533477</wp:posOffset>
            </wp:positionH>
            <wp:positionV relativeFrom="paragraph">
              <wp:posOffset>7099</wp:posOffset>
            </wp:positionV>
            <wp:extent cx="1198245" cy="1352550"/>
            <wp:effectExtent l="0" t="0" r="1905" b="0"/>
            <wp:wrapTight wrapText="bothSides">
              <wp:wrapPolygon edited="0">
                <wp:start x="0" y="0"/>
                <wp:lineTo x="0" y="21296"/>
                <wp:lineTo x="21291" y="21296"/>
                <wp:lineTo x="212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824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ED7D31" w:themeColor="accent2"/>
          <w:sz w:val="40"/>
          <w:szCs w:val="40"/>
        </w:rPr>
        <w:drawing>
          <wp:anchor distT="0" distB="0" distL="114300" distR="114300" simplePos="0" relativeHeight="251663360" behindDoc="1" locked="0" layoutInCell="1" allowOverlap="1" wp14:anchorId="47DB591B" wp14:editId="722998D5">
            <wp:simplePos x="0" y="0"/>
            <wp:positionH relativeFrom="column">
              <wp:posOffset>2426001</wp:posOffset>
            </wp:positionH>
            <wp:positionV relativeFrom="paragraph">
              <wp:posOffset>7620</wp:posOffset>
            </wp:positionV>
            <wp:extent cx="1336675" cy="1437005"/>
            <wp:effectExtent l="0" t="0" r="0" b="0"/>
            <wp:wrapTight wrapText="bothSides">
              <wp:wrapPolygon edited="0">
                <wp:start x="0" y="0"/>
                <wp:lineTo x="0" y="21190"/>
                <wp:lineTo x="21241" y="21190"/>
                <wp:lineTo x="212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6675"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99C">
        <w:rPr>
          <w:b/>
          <w:bCs/>
          <w:noProof/>
          <w:color w:val="ED7D31" w:themeColor="accent2"/>
          <w:sz w:val="40"/>
          <w:szCs w:val="40"/>
        </w:rPr>
        <w:drawing>
          <wp:anchor distT="0" distB="0" distL="114300" distR="114300" simplePos="0" relativeHeight="251664384" behindDoc="1" locked="0" layoutInCell="1" allowOverlap="1" wp14:anchorId="74441AA2" wp14:editId="7007994F">
            <wp:simplePos x="0" y="0"/>
            <wp:positionH relativeFrom="column">
              <wp:posOffset>4296917</wp:posOffset>
            </wp:positionH>
            <wp:positionV relativeFrom="paragraph">
              <wp:posOffset>108046</wp:posOffset>
            </wp:positionV>
            <wp:extent cx="1262380" cy="1379220"/>
            <wp:effectExtent l="0" t="0" r="0" b="0"/>
            <wp:wrapTight wrapText="bothSides">
              <wp:wrapPolygon edited="0">
                <wp:start x="0" y="0"/>
                <wp:lineTo x="0" y="21182"/>
                <wp:lineTo x="21187" y="21182"/>
                <wp:lineTo x="211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238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BAEF1" w14:textId="1E79AD3A" w:rsidR="0064037F" w:rsidRDefault="0064037F" w:rsidP="0064037F">
      <w:pPr>
        <w:jc w:val="center"/>
        <w:rPr>
          <w:b/>
          <w:bCs/>
          <w:color w:val="ED7D31" w:themeColor="accent2"/>
          <w:sz w:val="40"/>
          <w:szCs w:val="40"/>
        </w:rPr>
      </w:pPr>
    </w:p>
    <w:p w14:paraId="5FCA0084" w14:textId="2E43A2F8" w:rsidR="003C29BE" w:rsidRDefault="003C29BE" w:rsidP="0064037F">
      <w:pPr>
        <w:jc w:val="center"/>
        <w:rPr>
          <w:b/>
          <w:bCs/>
          <w:color w:val="ED7D31" w:themeColor="accent2"/>
          <w:sz w:val="40"/>
          <w:szCs w:val="40"/>
        </w:rPr>
      </w:pPr>
    </w:p>
    <w:p w14:paraId="6AB45CE8" w14:textId="1FDF9B6E" w:rsidR="002466DE" w:rsidRPr="003D3892" w:rsidRDefault="003D3892" w:rsidP="003D3892">
      <w:pPr>
        <w:ind w:left="1440"/>
        <w:rPr>
          <w:b/>
          <w:bCs/>
          <w:color w:val="4472C4" w:themeColor="accent1"/>
          <w:sz w:val="24"/>
          <w:szCs w:val="24"/>
        </w:rPr>
      </w:pPr>
      <w:r>
        <w:rPr>
          <w:b/>
          <w:bCs/>
          <w:color w:val="4472C4" w:themeColor="accent1"/>
          <w:sz w:val="24"/>
          <w:szCs w:val="24"/>
        </w:rPr>
        <w:t xml:space="preserve">                            (</w:t>
      </w:r>
      <w:r w:rsidR="00B51C24" w:rsidRPr="003D3892">
        <w:rPr>
          <w:b/>
          <w:bCs/>
          <w:color w:val="4472C4" w:themeColor="accent1"/>
          <w:sz w:val="24"/>
          <w:szCs w:val="24"/>
        </w:rPr>
        <w:t>Surgical</w:t>
      </w:r>
      <w:r w:rsidR="00B51C24">
        <w:rPr>
          <w:b/>
          <w:bCs/>
          <w:color w:val="4472C4" w:themeColor="accent1"/>
          <w:sz w:val="24"/>
          <w:szCs w:val="24"/>
        </w:rPr>
        <w:t xml:space="preserve">)  </w:t>
      </w:r>
      <w:r>
        <w:rPr>
          <w:b/>
          <w:bCs/>
          <w:color w:val="4472C4" w:themeColor="accent1"/>
          <w:sz w:val="24"/>
          <w:szCs w:val="24"/>
        </w:rPr>
        <w:t xml:space="preserve">       </w:t>
      </w:r>
      <w:r>
        <w:rPr>
          <w:b/>
          <w:bCs/>
          <w:color w:val="4472C4" w:themeColor="accent1"/>
          <w:sz w:val="24"/>
          <w:szCs w:val="24"/>
        </w:rPr>
        <w:tab/>
      </w:r>
      <w:r>
        <w:rPr>
          <w:b/>
          <w:bCs/>
          <w:color w:val="4472C4" w:themeColor="accent1"/>
          <w:sz w:val="24"/>
          <w:szCs w:val="24"/>
        </w:rPr>
        <w:tab/>
      </w:r>
      <w:r>
        <w:rPr>
          <w:b/>
          <w:bCs/>
          <w:color w:val="4472C4" w:themeColor="accent1"/>
          <w:sz w:val="24"/>
          <w:szCs w:val="24"/>
        </w:rPr>
        <w:tab/>
      </w:r>
      <w:r>
        <w:rPr>
          <w:b/>
          <w:bCs/>
          <w:color w:val="4472C4" w:themeColor="accent1"/>
          <w:sz w:val="24"/>
          <w:szCs w:val="24"/>
        </w:rPr>
        <w:tab/>
      </w:r>
      <w:r>
        <w:rPr>
          <w:b/>
          <w:bCs/>
          <w:color w:val="4472C4" w:themeColor="accent1"/>
          <w:sz w:val="24"/>
          <w:szCs w:val="24"/>
        </w:rPr>
        <w:tab/>
      </w:r>
      <w:r>
        <w:rPr>
          <w:b/>
          <w:bCs/>
          <w:color w:val="4472C4" w:themeColor="accent1"/>
          <w:sz w:val="24"/>
          <w:szCs w:val="24"/>
        </w:rPr>
        <w:tab/>
      </w:r>
      <w:r w:rsidR="00B51C24">
        <w:rPr>
          <w:b/>
          <w:bCs/>
          <w:color w:val="4472C4" w:themeColor="accent1"/>
          <w:sz w:val="24"/>
          <w:szCs w:val="24"/>
        </w:rPr>
        <w:t xml:space="preserve">        </w:t>
      </w:r>
      <w:r>
        <w:rPr>
          <w:b/>
          <w:bCs/>
          <w:color w:val="4472C4" w:themeColor="accent1"/>
          <w:sz w:val="24"/>
          <w:szCs w:val="24"/>
        </w:rPr>
        <w:t xml:space="preserve">( Exam gloves )                                                                                                              </w:t>
      </w:r>
    </w:p>
    <w:p w14:paraId="2D97F500" w14:textId="2A24374C" w:rsidR="004E6926" w:rsidRDefault="002466DE" w:rsidP="003C29BE">
      <w:pPr>
        <w:rPr>
          <w:b/>
          <w:bCs/>
          <w:color w:val="ED7D31" w:themeColor="accent2"/>
          <w:sz w:val="24"/>
          <w:szCs w:val="24"/>
          <w:u w:val="single"/>
        </w:rPr>
      </w:pPr>
      <w:r>
        <w:rPr>
          <w:b/>
          <w:bCs/>
          <w:color w:val="ED7D31" w:themeColor="accent2"/>
          <w:sz w:val="24"/>
          <w:szCs w:val="24"/>
          <w:u w:val="single"/>
        </w:rPr>
        <w:t xml:space="preserve">Moderna COVID-19 </w:t>
      </w:r>
      <w:r w:rsidR="0050586E">
        <w:rPr>
          <w:b/>
          <w:bCs/>
          <w:color w:val="ED7D31" w:themeColor="accent2"/>
          <w:sz w:val="24"/>
          <w:szCs w:val="24"/>
          <w:u w:val="single"/>
        </w:rPr>
        <w:t>Vaccine</w:t>
      </w:r>
      <w:r>
        <w:rPr>
          <w:b/>
          <w:bCs/>
          <w:color w:val="ED7D31" w:themeColor="accent2"/>
          <w:sz w:val="24"/>
          <w:szCs w:val="24"/>
          <w:u w:val="single"/>
        </w:rPr>
        <w:t xml:space="preserve"> P</w:t>
      </w:r>
      <w:r w:rsidR="0050586E">
        <w:rPr>
          <w:b/>
          <w:bCs/>
          <w:color w:val="ED7D31" w:themeColor="accent2"/>
          <w:sz w:val="24"/>
          <w:szCs w:val="24"/>
          <w:u w:val="single"/>
        </w:rPr>
        <w:t>reparation</w:t>
      </w:r>
      <w:r>
        <w:rPr>
          <w:b/>
          <w:bCs/>
          <w:color w:val="ED7D31" w:themeColor="accent2"/>
          <w:sz w:val="24"/>
          <w:szCs w:val="24"/>
          <w:u w:val="single"/>
        </w:rPr>
        <w:t>:</w:t>
      </w:r>
      <w:r w:rsidR="0050586E" w:rsidRPr="00AF188B">
        <w:rPr>
          <w:b/>
          <w:bCs/>
          <w:color w:val="FF0000"/>
          <w:sz w:val="24"/>
          <w:szCs w:val="24"/>
          <w:u w:val="single"/>
        </w:rPr>
        <w:t xml:space="preserve"> </w:t>
      </w:r>
    </w:p>
    <w:p w14:paraId="574B9EDF" w14:textId="0EE26969" w:rsidR="00936F04" w:rsidRDefault="0050586E" w:rsidP="003C29BE">
      <w:pPr>
        <w:rPr>
          <w:sz w:val="24"/>
          <w:szCs w:val="24"/>
        </w:rPr>
      </w:pPr>
      <w:r>
        <w:rPr>
          <w:sz w:val="24"/>
          <w:szCs w:val="24"/>
        </w:rPr>
        <w:t xml:space="preserve">PMS will be receiving multi-dose vials of the </w:t>
      </w:r>
      <w:r w:rsidR="002466DE">
        <w:rPr>
          <w:sz w:val="24"/>
          <w:szCs w:val="24"/>
        </w:rPr>
        <w:t xml:space="preserve">Moderna </w:t>
      </w:r>
      <w:r>
        <w:rPr>
          <w:sz w:val="24"/>
          <w:szCs w:val="24"/>
        </w:rPr>
        <w:t>COVID</w:t>
      </w:r>
      <w:r w:rsidR="002466DE">
        <w:rPr>
          <w:sz w:val="24"/>
          <w:szCs w:val="24"/>
        </w:rPr>
        <w:t>-</w:t>
      </w:r>
      <w:r>
        <w:rPr>
          <w:sz w:val="24"/>
          <w:szCs w:val="24"/>
        </w:rPr>
        <w:t xml:space="preserve">19 vaccine. Each vial </w:t>
      </w:r>
      <w:r w:rsidR="00936F04">
        <w:rPr>
          <w:sz w:val="24"/>
          <w:szCs w:val="24"/>
        </w:rPr>
        <w:t>holds</w:t>
      </w:r>
      <w:r w:rsidR="002466DE">
        <w:rPr>
          <w:sz w:val="24"/>
          <w:szCs w:val="24"/>
        </w:rPr>
        <w:t xml:space="preserve"> 10 doses (#</w:t>
      </w:r>
      <w:r w:rsidR="00AF188B" w:rsidRPr="002466DE">
        <w:rPr>
          <w:sz w:val="24"/>
          <w:szCs w:val="24"/>
        </w:rPr>
        <w:t>10</w:t>
      </w:r>
      <w:r w:rsidR="002466DE" w:rsidRPr="002466DE">
        <w:rPr>
          <w:sz w:val="24"/>
          <w:szCs w:val="24"/>
        </w:rPr>
        <w:t>)</w:t>
      </w:r>
      <w:r w:rsidR="00AF188B" w:rsidRPr="002466DE">
        <w:rPr>
          <w:sz w:val="24"/>
          <w:szCs w:val="24"/>
        </w:rPr>
        <w:t xml:space="preserve"> </w:t>
      </w:r>
      <w:r w:rsidR="002466DE">
        <w:rPr>
          <w:sz w:val="24"/>
          <w:szCs w:val="24"/>
        </w:rPr>
        <w:t xml:space="preserve">to vaccinate </w:t>
      </w:r>
      <w:r>
        <w:rPr>
          <w:sz w:val="24"/>
          <w:szCs w:val="24"/>
        </w:rPr>
        <w:t>staff/patients</w:t>
      </w:r>
      <w:r w:rsidR="002466DE">
        <w:rPr>
          <w:sz w:val="24"/>
          <w:szCs w:val="24"/>
        </w:rPr>
        <w:t>.</w:t>
      </w:r>
      <w:r>
        <w:rPr>
          <w:sz w:val="24"/>
          <w:szCs w:val="24"/>
        </w:rPr>
        <w:t xml:space="preserve"> </w:t>
      </w:r>
      <w:r w:rsidR="00936F04">
        <w:rPr>
          <w:sz w:val="24"/>
          <w:szCs w:val="24"/>
        </w:rPr>
        <w:t xml:space="preserve">As of the </w:t>
      </w:r>
      <w:r w:rsidR="00214E9F">
        <w:rPr>
          <w:sz w:val="24"/>
          <w:szCs w:val="24"/>
        </w:rPr>
        <w:t>latest</w:t>
      </w:r>
      <w:r w:rsidR="00936F04">
        <w:rPr>
          <w:sz w:val="24"/>
          <w:szCs w:val="24"/>
        </w:rPr>
        <w:t xml:space="preserve"> information each vial might hold an extra dose of vaccine. </w:t>
      </w:r>
    </w:p>
    <w:p w14:paraId="236EA0B1" w14:textId="72DA512E" w:rsidR="00936F04" w:rsidRDefault="00936F04" w:rsidP="003C29BE">
      <w:pPr>
        <w:rPr>
          <w:sz w:val="24"/>
          <w:szCs w:val="24"/>
        </w:rPr>
      </w:pPr>
      <w:r>
        <w:rPr>
          <w:sz w:val="24"/>
          <w:szCs w:val="24"/>
        </w:rPr>
        <w:t>If this is the case, y</w:t>
      </w:r>
      <w:r w:rsidR="00AF188B" w:rsidRPr="002466DE">
        <w:rPr>
          <w:sz w:val="24"/>
          <w:szCs w:val="24"/>
        </w:rPr>
        <w:t xml:space="preserve">ou may now draw up all </w:t>
      </w:r>
      <w:r w:rsidR="00AF188B" w:rsidRPr="002466DE">
        <w:rPr>
          <w:b/>
          <w:bCs/>
          <w:sz w:val="24"/>
          <w:szCs w:val="24"/>
          <w:u w:val="single"/>
        </w:rPr>
        <w:t>usable volume</w:t>
      </w:r>
      <w:r w:rsidR="00AF188B" w:rsidRPr="002466DE">
        <w:rPr>
          <w:sz w:val="24"/>
          <w:szCs w:val="24"/>
        </w:rPr>
        <w:t xml:space="preserve"> in the Multi Dose Vial that allows you to draw a complete dose</w:t>
      </w:r>
      <w:r w:rsidR="001356F2">
        <w:rPr>
          <w:sz w:val="24"/>
          <w:szCs w:val="24"/>
        </w:rPr>
        <w:t xml:space="preserve"> = 0.5mL dose</w:t>
      </w:r>
    </w:p>
    <w:p w14:paraId="562D260E" w14:textId="4C6DAC72" w:rsidR="0050586E" w:rsidRPr="00936F04" w:rsidRDefault="00936F04" w:rsidP="003C29BE">
      <w:pPr>
        <w:rPr>
          <w:b/>
          <w:bCs/>
          <w:color w:val="FF0000"/>
          <w:sz w:val="24"/>
          <w:szCs w:val="24"/>
        </w:rPr>
      </w:pPr>
      <w:r w:rsidRPr="00936F04">
        <w:rPr>
          <w:b/>
          <w:bCs/>
          <w:color w:val="FF0000"/>
          <w:sz w:val="24"/>
          <w:szCs w:val="24"/>
        </w:rPr>
        <w:t xml:space="preserve">Note: </w:t>
      </w:r>
      <w:r w:rsidR="00AF188B" w:rsidRPr="00936F04">
        <w:rPr>
          <w:b/>
          <w:bCs/>
          <w:color w:val="FF0000"/>
          <w:sz w:val="24"/>
          <w:szCs w:val="24"/>
        </w:rPr>
        <w:t xml:space="preserve">You </w:t>
      </w:r>
      <w:r w:rsidR="00AF188B" w:rsidRPr="00936F04">
        <w:rPr>
          <w:b/>
          <w:bCs/>
          <w:color w:val="FF0000"/>
          <w:sz w:val="24"/>
          <w:szCs w:val="24"/>
          <w:u w:val="single"/>
        </w:rPr>
        <w:t>may not</w:t>
      </w:r>
      <w:r w:rsidR="00AF188B" w:rsidRPr="00936F04">
        <w:rPr>
          <w:b/>
          <w:bCs/>
          <w:color w:val="FF0000"/>
          <w:sz w:val="24"/>
          <w:szCs w:val="24"/>
        </w:rPr>
        <w:t xml:space="preserve"> draw partial doses from multiple vials to create a complete dose</w:t>
      </w:r>
      <w:r w:rsidR="0050586E" w:rsidRPr="00936F04">
        <w:rPr>
          <w:b/>
          <w:bCs/>
          <w:color w:val="FF0000"/>
          <w:sz w:val="24"/>
          <w:szCs w:val="24"/>
        </w:rPr>
        <w:t xml:space="preserve">. </w:t>
      </w:r>
    </w:p>
    <w:p w14:paraId="5BCAB04B" w14:textId="22E87E6B" w:rsidR="00792088" w:rsidRPr="00AF188B" w:rsidRDefault="00DA7706" w:rsidP="0050586E">
      <w:pPr>
        <w:rPr>
          <w:b/>
          <w:bCs/>
          <w:color w:val="ED7D31" w:themeColor="accent2"/>
          <w:sz w:val="24"/>
          <w:szCs w:val="24"/>
        </w:rPr>
      </w:pPr>
      <w:r w:rsidRPr="00936F04">
        <w:rPr>
          <w:b/>
          <w:bCs/>
          <w:strike/>
          <w:noProof/>
          <w:color w:val="ED7D31" w:themeColor="accent2"/>
          <w:u w:val="single"/>
        </w:rPr>
        <w:drawing>
          <wp:anchor distT="0" distB="0" distL="114300" distR="114300" simplePos="0" relativeHeight="251674624" behindDoc="1" locked="0" layoutInCell="1" allowOverlap="1" wp14:anchorId="458EDEEF" wp14:editId="2B1BFD12">
            <wp:simplePos x="0" y="0"/>
            <wp:positionH relativeFrom="margin">
              <wp:posOffset>0</wp:posOffset>
            </wp:positionH>
            <wp:positionV relativeFrom="paragraph">
              <wp:posOffset>2685415</wp:posOffset>
            </wp:positionV>
            <wp:extent cx="5943600" cy="1010285"/>
            <wp:effectExtent l="0" t="0" r="0" b="0"/>
            <wp:wrapTight wrapText="bothSides">
              <wp:wrapPolygon edited="0">
                <wp:start x="0" y="0"/>
                <wp:lineTo x="0" y="21179"/>
                <wp:lineTo x="21531" y="21179"/>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1010285"/>
                    </a:xfrm>
                    <a:prstGeom prst="rect">
                      <a:avLst/>
                    </a:prstGeom>
                  </pic:spPr>
                </pic:pic>
              </a:graphicData>
            </a:graphic>
          </wp:anchor>
        </w:drawing>
      </w:r>
      <w:r w:rsidR="0050586E" w:rsidRPr="00936F04">
        <w:rPr>
          <w:strike/>
          <w:noProof/>
          <w:color w:val="ED7D31" w:themeColor="accent2"/>
          <w:u w:val="single"/>
        </w:rPr>
        <w:drawing>
          <wp:anchor distT="0" distB="0" distL="114300" distR="114300" simplePos="0" relativeHeight="251672576" behindDoc="1" locked="0" layoutInCell="1" allowOverlap="1" wp14:anchorId="6882FF3E" wp14:editId="0B18239B">
            <wp:simplePos x="0" y="0"/>
            <wp:positionH relativeFrom="margin">
              <wp:align>center</wp:align>
            </wp:positionH>
            <wp:positionV relativeFrom="paragraph">
              <wp:posOffset>312547</wp:posOffset>
            </wp:positionV>
            <wp:extent cx="5943600" cy="2087880"/>
            <wp:effectExtent l="0" t="0" r="0" b="7620"/>
            <wp:wrapTight wrapText="bothSides">
              <wp:wrapPolygon edited="0">
                <wp:start x="0" y="0"/>
                <wp:lineTo x="0" y="21482"/>
                <wp:lineTo x="21531" y="21482"/>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2087880"/>
                    </a:xfrm>
                    <a:prstGeom prst="rect">
                      <a:avLst/>
                    </a:prstGeom>
                  </pic:spPr>
                </pic:pic>
              </a:graphicData>
            </a:graphic>
          </wp:anchor>
        </w:drawing>
      </w:r>
      <w:r w:rsidR="0010465A" w:rsidRPr="00936F04">
        <w:rPr>
          <w:b/>
          <w:bCs/>
          <w:color w:val="ED7D31" w:themeColor="accent2"/>
          <w:sz w:val="24"/>
          <w:szCs w:val="24"/>
          <w:u w:val="single"/>
        </w:rPr>
        <w:t xml:space="preserve">Preparation </w:t>
      </w:r>
      <w:r w:rsidR="0050586E" w:rsidRPr="00936F04">
        <w:rPr>
          <w:b/>
          <w:bCs/>
          <w:color w:val="ED7D31" w:themeColor="accent2"/>
          <w:sz w:val="24"/>
          <w:szCs w:val="24"/>
          <w:u w:val="single"/>
        </w:rPr>
        <w:t xml:space="preserve">of </w:t>
      </w:r>
      <w:r w:rsidR="00936F04" w:rsidRPr="00936F04">
        <w:rPr>
          <w:b/>
          <w:bCs/>
          <w:color w:val="ED7D31" w:themeColor="accent2"/>
          <w:sz w:val="24"/>
          <w:szCs w:val="24"/>
          <w:u w:val="single"/>
        </w:rPr>
        <w:t xml:space="preserve">the Moderna COVID-19 </w:t>
      </w:r>
      <w:r w:rsidR="0050586E" w:rsidRPr="00936F04">
        <w:rPr>
          <w:b/>
          <w:bCs/>
          <w:color w:val="ED7D31" w:themeColor="accent2"/>
          <w:sz w:val="24"/>
          <w:szCs w:val="24"/>
          <w:u w:val="single"/>
        </w:rPr>
        <w:t>Vaccine</w:t>
      </w:r>
      <w:r w:rsidR="0050586E">
        <w:rPr>
          <w:b/>
          <w:bCs/>
          <w:color w:val="ED7D31" w:themeColor="accent2"/>
          <w:sz w:val="24"/>
          <w:szCs w:val="24"/>
        </w:rPr>
        <w:t>:</w:t>
      </w:r>
    </w:p>
    <w:p w14:paraId="333A759E" w14:textId="6F3590CF" w:rsidR="00936F04" w:rsidRPr="00234BDA" w:rsidRDefault="00936F04" w:rsidP="00936F04">
      <w:pPr>
        <w:rPr>
          <w:b/>
          <w:bCs/>
          <w:color w:val="ED7D31" w:themeColor="accent2"/>
          <w:sz w:val="32"/>
          <w:szCs w:val="32"/>
        </w:rPr>
      </w:pPr>
      <w:r w:rsidRPr="00234BDA">
        <w:rPr>
          <w:b/>
          <w:bCs/>
          <w:color w:val="ED7D31" w:themeColor="accent2"/>
          <w:sz w:val="32"/>
          <w:szCs w:val="32"/>
        </w:rPr>
        <w:t>Step 1:</w:t>
      </w:r>
      <w:r w:rsidR="00767354">
        <w:rPr>
          <w:b/>
          <w:bCs/>
          <w:color w:val="ED7D31" w:themeColor="accent2"/>
          <w:sz w:val="32"/>
          <w:szCs w:val="32"/>
        </w:rPr>
        <w:t xml:space="preserve"> </w:t>
      </w:r>
      <w:r w:rsidR="00767354" w:rsidRPr="00767354">
        <w:rPr>
          <w:b/>
          <w:bCs/>
          <w:color w:val="ED7D31" w:themeColor="accent2"/>
          <w:sz w:val="24"/>
          <w:szCs w:val="24"/>
        </w:rPr>
        <w:t>Preparing Moderna COVID-19 vaccine for administration</w:t>
      </w:r>
    </w:p>
    <w:p w14:paraId="25F71440" w14:textId="7B52CF8D" w:rsidR="00936F04" w:rsidRPr="00E76789" w:rsidRDefault="004615A7" w:rsidP="008A4FAD">
      <w:pPr>
        <w:pStyle w:val="ListParagraph"/>
        <w:numPr>
          <w:ilvl w:val="0"/>
          <w:numId w:val="22"/>
        </w:numPr>
        <w:shd w:val="clear" w:color="auto" w:fill="FFFFFF"/>
        <w:spacing w:before="100" w:beforeAutospacing="1" w:after="100" w:afterAutospacing="1" w:line="240" w:lineRule="auto"/>
        <w:rPr>
          <w:rFonts w:eastAsia="Times New Roman" w:cstheme="minorHAnsi"/>
          <w:b/>
          <w:bCs/>
          <w:color w:val="FF0000"/>
          <w:sz w:val="24"/>
          <w:szCs w:val="24"/>
        </w:rPr>
      </w:pPr>
      <w:r w:rsidRPr="00E76789">
        <w:rPr>
          <w:rFonts w:eastAsia="Times New Roman" w:cstheme="minorHAnsi"/>
          <w:b/>
          <w:bCs/>
          <w:color w:val="FF0000"/>
          <w:sz w:val="24"/>
          <w:szCs w:val="24"/>
        </w:rPr>
        <w:t>Only remove from freezer the number of vials needed for your event to vaccinate health center staff</w:t>
      </w:r>
    </w:p>
    <w:p w14:paraId="5A716963" w14:textId="4BE4CE96" w:rsidR="005C714C" w:rsidRDefault="0010465A" w:rsidP="008A4FAD">
      <w:pPr>
        <w:pStyle w:val="ListParagraph"/>
        <w:numPr>
          <w:ilvl w:val="0"/>
          <w:numId w:val="22"/>
        </w:numPr>
        <w:shd w:val="clear" w:color="auto" w:fill="FFFFFF"/>
        <w:spacing w:before="100" w:beforeAutospacing="1" w:after="100" w:afterAutospacing="1" w:line="240" w:lineRule="auto"/>
        <w:rPr>
          <w:rFonts w:eastAsia="Times New Roman" w:cstheme="minorHAnsi"/>
          <w:sz w:val="24"/>
          <w:szCs w:val="24"/>
        </w:rPr>
      </w:pPr>
      <w:r w:rsidRPr="00936F04">
        <w:rPr>
          <w:sz w:val="24"/>
          <w:szCs w:val="24"/>
        </w:rPr>
        <w:t>Be sure vaccine is properly thawed prior to administration</w:t>
      </w:r>
      <w:r w:rsidR="00936F04">
        <w:rPr>
          <w:sz w:val="24"/>
          <w:szCs w:val="24"/>
        </w:rPr>
        <w:t xml:space="preserve">. </w:t>
      </w:r>
      <w:r w:rsidR="00936F04" w:rsidRPr="001F5A44">
        <w:rPr>
          <w:rFonts w:eastAsia="Times New Roman" w:cstheme="minorHAnsi"/>
          <w:sz w:val="24"/>
          <w:szCs w:val="24"/>
        </w:rPr>
        <w:t>Thawing is the process by which a frozen substance becomes liquid as a result of warming (</w:t>
      </w:r>
      <w:r w:rsidR="005C714C">
        <w:rPr>
          <w:rFonts w:eastAsia="Times New Roman" w:cstheme="minorHAnsi"/>
          <w:sz w:val="24"/>
          <w:szCs w:val="24"/>
        </w:rPr>
        <w:t xml:space="preserve">ex: to </w:t>
      </w:r>
      <w:r w:rsidR="00936F04" w:rsidRPr="001F5A44">
        <w:rPr>
          <w:rFonts w:eastAsia="Times New Roman" w:cstheme="minorHAnsi"/>
          <w:sz w:val="24"/>
          <w:szCs w:val="24"/>
        </w:rPr>
        <w:t>room temperature).</w:t>
      </w:r>
    </w:p>
    <w:p w14:paraId="7468FDA7" w14:textId="635F3C8C" w:rsidR="0010465A" w:rsidRPr="00214E9F" w:rsidRDefault="00936F04" w:rsidP="008A4FAD">
      <w:pPr>
        <w:pStyle w:val="ListParagraph"/>
        <w:numPr>
          <w:ilvl w:val="0"/>
          <w:numId w:val="2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 </w:t>
      </w:r>
      <w:r w:rsidR="005C714C" w:rsidRPr="00214E9F">
        <w:rPr>
          <w:rFonts w:eastAsia="Times New Roman" w:cstheme="minorHAnsi"/>
          <w:color w:val="000000" w:themeColor="text1"/>
          <w:sz w:val="24"/>
          <w:szCs w:val="24"/>
        </w:rPr>
        <w:t>There are two method to thaw the Moderna COVID vaccine.</w:t>
      </w:r>
    </w:p>
    <w:p w14:paraId="4EE164D2" w14:textId="45B0C2F2" w:rsidR="001740C4" w:rsidRPr="001740C4" w:rsidRDefault="005C714C" w:rsidP="001740C4">
      <w:pPr>
        <w:pStyle w:val="ListParagraph"/>
        <w:numPr>
          <w:ilvl w:val="1"/>
          <w:numId w:val="2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Thaw in </w:t>
      </w:r>
      <w:r w:rsidRPr="00214E9F">
        <w:rPr>
          <w:rFonts w:eastAsia="Times New Roman" w:cstheme="minorHAnsi"/>
          <w:color w:val="000000" w:themeColor="text1"/>
          <w:sz w:val="24"/>
          <w:szCs w:val="24"/>
          <w:u w:val="single"/>
        </w:rPr>
        <w:t>refrigerator</w:t>
      </w:r>
      <w:r w:rsidR="001740C4">
        <w:rPr>
          <w:rFonts w:eastAsia="Times New Roman" w:cstheme="minorHAnsi"/>
          <w:color w:val="000000" w:themeColor="text1"/>
          <w:sz w:val="24"/>
          <w:szCs w:val="24"/>
        </w:rPr>
        <w:t>:</w:t>
      </w:r>
      <w:r w:rsidRPr="00214E9F">
        <w:rPr>
          <w:rFonts w:eastAsia="Times New Roman" w:cstheme="minorHAnsi"/>
          <w:color w:val="000000" w:themeColor="text1"/>
          <w:sz w:val="24"/>
          <w:szCs w:val="24"/>
        </w:rPr>
        <w:t xml:space="preserve"> </w:t>
      </w:r>
      <w:r w:rsidR="001740C4" w:rsidRPr="001740C4">
        <w:rPr>
          <w:rFonts w:eastAsia="Times New Roman" w:cstheme="minorHAnsi"/>
          <w:b/>
          <w:bCs/>
          <w:color w:val="000000" w:themeColor="text1"/>
          <w:sz w:val="24"/>
          <w:szCs w:val="24"/>
        </w:rPr>
        <w:t>(preferred method)</w:t>
      </w:r>
    </w:p>
    <w:p w14:paraId="3C7F0145" w14:textId="0095E362" w:rsidR="005C714C" w:rsidRPr="00214E9F" w:rsidRDefault="005C714C" w:rsidP="008A4FAD">
      <w:pPr>
        <w:pStyle w:val="ListParagraph"/>
        <w:numPr>
          <w:ilvl w:val="2"/>
          <w:numId w:val="2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2hr and 30 min. </w:t>
      </w:r>
      <w:r w:rsidR="00214E9F" w:rsidRPr="00214E9F">
        <w:rPr>
          <w:rFonts w:eastAsia="Times New Roman" w:cstheme="minorHAnsi"/>
          <w:color w:val="000000" w:themeColor="text1"/>
          <w:sz w:val="24"/>
          <w:szCs w:val="24"/>
        </w:rPr>
        <w:t>(150 min total time)</w:t>
      </w:r>
      <w:r w:rsidR="001740C4">
        <w:rPr>
          <w:rFonts w:eastAsia="Times New Roman" w:cstheme="minorHAnsi"/>
          <w:color w:val="000000" w:themeColor="text1"/>
          <w:sz w:val="24"/>
          <w:szCs w:val="24"/>
        </w:rPr>
        <w:t>, AND</w:t>
      </w:r>
    </w:p>
    <w:p w14:paraId="57A2B6CD" w14:textId="3CE51C64" w:rsidR="005C714C" w:rsidRPr="00214E9F" w:rsidRDefault="005C714C" w:rsidP="008A4FAD">
      <w:pPr>
        <w:pStyle w:val="ListParagraph"/>
        <w:numPr>
          <w:ilvl w:val="2"/>
          <w:numId w:val="2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Then at Room Temperature for 15 minutes.</w:t>
      </w:r>
    </w:p>
    <w:p w14:paraId="72B2A234" w14:textId="2D38F9A4" w:rsidR="005C714C" w:rsidRDefault="005C714C" w:rsidP="008A4FAD">
      <w:pPr>
        <w:pStyle w:val="ListParagraph"/>
        <w:numPr>
          <w:ilvl w:val="1"/>
          <w:numId w:val="2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 xml:space="preserve">Thaw at Room Temperature for 1 hr </w:t>
      </w:r>
    </w:p>
    <w:p w14:paraId="7DCDCE1C" w14:textId="77B090D5" w:rsidR="00C02F0C" w:rsidRPr="00C02F0C" w:rsidRDefault="00C02F0C" w:rsidP="00C02F0C">
      <w:pPr>
        <w:shd w:val="clear" w:color="auto" w:fill="FFFFFF"/>
        <w:spacing w:before="100" w:beforeAutospacing="1" w:after="100" w:afterAutospacing="1" w:line="240" w:lineRule="auto"/>
        <w:rPr>
          <w:rFonts w:eastAsia="Times New Roman" w:cstheme="minorHAnsi"/>
          <w:color w:val="000000" w:themeColor="text1"/>
          <w:sz w:val="24"/>
          <w:szCs w:val="24"/>
        </w:rPr>
      </w:pPr>
      <w:r>
        <w:rPr>
          <w:rFonts w:eastAsia="Times New Roman" w:cstheme="minorHAnsi"/>
          <w:noProof/>
          <w:color w:val="000000" w:themeColor="text1"/>
          <w:sz w:val="24"/>
          <w:szCs w:val="24"/>
        </w:rPr>
        <w:drawing>
          <wp:inline distT="0" distB="0" distL="0" distR="0" wp14:anchorId="7191C9DD" wp14:editId="2DD23B92">
            <wp:extent cx="5931535" cy="19242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8525" cy="1929727"/>
                    </a:xfrm>
                    <a:prstGeom prst="rect">
                      <a:avLst/>
                    </a:prstGeom>
                    <a:noFill/>
                    <a:ln>
                      <a:noFill/>
                    </a:ln>
                  </pic:spPr>
                </pic:pic>
              </a:graphicData>
            </a:graphic>
          </wp:inline>
        </w:drawing>
      </w:r>
    </w:p>
    <w:p w14:paraId="09F3F7CA" w14:textId="602CF55D" w:rsidR="00C02F0C" w:rsidRPr="00C02F0C" w:rsidRDefault="005C714C" w:rsidP="008A4FAD">
      <w:pPr>
        <w:pStyle w:val="ListParagraph"/>
        <w:numPr>
          <w:ilvl w:val="0"/>
          <w:numId w:val="22"/>
        </w:numPr>
        <w:shd w:val="clear" w:color="auto" w:fill="FFFFFF"/>
        <w:spacing w:before="100" w:beforeAutospacing="1" w:after="100" w:afterAutospacing="1" w:line="240" w:lineRule="auto"/>
        <w:rPr>
          <w:rFonts w:eastAsia="Times New Roman" w:cstheme="minorHAnsi"/>
          <w:b/>
          <w:bCs/>
          <w:color w:val="FF0000"/>
          <w:sz w:val="24"/>
          <w:szCs w:val="24"/>
        </w:rPr>
      </w:pPr>
      <w:r w:rsidRPr="00C02F0C">
        <w:rPr>
          <w:rFonts w:eastAsia="Times New Roman" w:cstheme="minorHAnsi"/>
          <w:b/>
          <w:bCs/>
          <w:color w:val="FF0000"/>
          <w:sz w:val="24"/>
          <w:szCs w:val="24"/>
        </w:rPr>
        <w:t>DO NOT REFREEZE VACCINE</w:t>
      </w:r>
    </w:p>
    <w:p w14:paraId="71B75F54" w14:textId="6D26B3CA" w:rsidR="00936F04" w:rsidRPr="00214E9F" w:rsidRDefault="00936F04" w:rsidP="008A4FAD">
      <w:pPr>
        <w:pStyle w:val="ListParagraph"/>
        <w:numPr>
          <w:ilvl w:val="0"/>
          <w:numId w:val="2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color w:val="000000" w:themeColor="text1"/>
          <w:sz w:val="24"/>
          <w:szCs w:val="24"/>
        </w:rPr>
        <w:t xml:space="preserve">After thawing there is </w:t>
      </w:r>
      <w:r w:rsidRPr="00214E9F">
        <w:rPr>
          <w:color w:val="000000" w:themeColor="text1"/>
          <w:sz w:val="24"/>
          <w:szCs w:val="24"/>
          <w:u w:val="single"/>
        </w:rPr>
        <w:t>no reconstitution necessary</w:t>
      </w:r>
      <w:r w:rsidRPr="00214E9F">
        <w:rPr>
          <w:color w:val="000000" w:themeColor="text1"/>
          <w:sz w:val="24"/>
          <w:szCs w:val="24"/>
        </w:rPr>
        <w:t xml:space="preserve"> and doses can be withdrawn from the vial. </w:t>
      </w:r>
    </w:p>
    <w:p w14:paraId="00CC3CA1" w14:textId="711B764B" w:rsidR="005C714C" w:rsidRPr="00214E9F" w:rsidRDefault="005C714C" w:rsidP="008A4FAD">
      <w:pPr>
        <w:pStyle w:val="ListParagraph"/>
        <w:numPr>
          <w:ilvl w:val="1"/>
          <w:numId w:val="2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Swirl gently after thawing</w:t>
      </w:r>
    </w:p>
    <w:p w14:paraId="4595FD1A" w14:textId="5AC4F32A" w:rsidR="005C714C" w:rsidRPr="00214E9F" w:rsidRDefault="005C714C" w:rsidP="008A4FAD">
      <w:pPr>
        <w:pStyle w:val="ListParagraph"/>
        <w:numPr>
          <w:ilvl w:val="1"/>
          <w:numId w:val="2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Swirl gently before drawing each dose (remember this is a suspension)</w:t>
      </w:r>
    </w:p>
    <w:p w14:paraId="50B18A71" w14:textId="49B958D8" w:rsidR="00352E35" w:rsidRPr="00214E9F" w:rsidRDefault="00352E35" w:rsidP="008A4FAD">
      <w:pPr>
        <w:pStyle w:val="ListParagraph"/>
        <w:numPr>
          <w:ilvl w:val="1"/>
          <w:numId w:val="2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DO NOT SHAKE</w:t>
      </w:r>
    </w:p>
    <w:p w14:paraId="66922345" w14:textId="526A8638" w:rsidR="00352E35" w:rsidRPr="00214E9F" w:rsidRDefault="00352E35" w:rsidP="008A4FAD">
      <w:pPr>
        <w:pStyle w:val="ListParagraph"/>
        <w:numPr>
          <w:ilvl w:val="1"/>
          <w:numId w:val="22"/>
        </w:numPr>
        <w:shd w:val="clear" w:color="auto" w:fill="FFFFFF"/>
        <w:spacing w:before="100" w:beforeAutospacing="1" w:after="100" w:afterAutospacing="1" w:line="240" w:lineRule="auto"/>
        <w:rPr>
          <w:rFonts w:eastAsia="Times New Roman" w:cstheme="minorHAnsi"/>
          <w:color w:val="000000" w:themeColor="text1"/>
          <w:sz w:val="24"/>
          <w:szCs w:val="24"/>
        </w:rPr>
      </w:pPr>
      <w:r w:rsidRPr="00214E9F">
        <w:rPr>
          <w:rFonts w:eastAsia="Times New Roman" w:cstheme="minorHAnsi"/>
          <w:color w:val="000000" w:themeColor="text1"/>
          <w:sz w:val="24"/>
          <w:szCs w:val="24"/>
        </w:rPr>
        <w:t>DO NOT DILUTE</w:t>
      </w:r>
    </w:p>
    <w:p w14:paraId="6D9CAD41" w14:textId="55033F20" w:rsidR="00936F04" w:rsidRPr="00234BDA" w:rsidRDefault="00936F04" w:rsidP="008A4FAD">
      <w:pPr>
        <w:pStyle w:val="ListParagraph"/>
        <w:numPr>
          <w:ilvl w:val="0"/>
          <w:numId w:val="22"/>
        </w:numPr>
        <w:shd w:val="clear" w:color="auto" w:fill="FFFFFF"/>
        <w:spacing w:before="100" w:beforeAutospacing="1" w:after="100" w:afterAutospacing="1" w:line="240" w:lineRule="auto"/>
        <w:rPr>
          <w:rFonts w:eastAsia="Times New Roman" w:cstheme="minorHAnsi"/>
          <w:sz w:val="24"/>
          <w:szCs w:val="24"/>
        </w:rPr>
      </w:pPr>
      <w:r w:rsidRPr="00936F04">
        <w:rPr>
          <w:sz w:val="24"/>
          <w:szCs w:val="24"/>
        </w:rPr>
        <w:t>Each dose is 100 mcg/0.5 mL</w:t>
      </w:r>
      <w:r w:rsidR="00234BDA">
        <w:rPr>
          <w:sz w:val="24"/>
          <w:szCs w:val="24"/>
        </w:rPr>
        <w:t>, utilize proper size syringe and gauge needle</w:t>
      </w:r>
    </w:p>
    <w:p w14:paraId="7899913A" w14:textId="44EF320E" w:rsidR="00234BDA" w:rsidRPr="00936F04" w:rsidRDefault="00234BDA" w:rsidP="008A4FAD">
      <w:pPr>
        <w:pStyle w:val="ListParagraph"/>
        <w:numPr>
          <w:ilvl w:val="0"/>
          <w:numId w:val="22"/>
        </w:numPr>
        <w:shd w:val="clear" w:color="auto" w:fill="FFFFFF"/>
        <w:spacing w:before="100" w:beforeAutospacing="1" w:after="100" w:afterAutospacing="1" w:line="240" w:lineRule="auto"/>
        <w:rPr>
          <w:rFonts w:eastAsia="Times New Roman" w:cstheme="minorHAnsi"/>
          <w:sz w:val="24"/>
          <w:szCs w:val="24"/>
        </w:rPr>
      </w:pPr>
      <w:r>
        <w:rPr>
          <w:sz w:val="24"/>
          <w:szCs w:val="24"/>
        </w:rPr>
        <w:t>Make sure to discard the needle utilized to draw the vaccine and exchange with a new 2</w:t>
      </w:r>
      <w:r w:rsidR="001740C4">
        <w:rPr>
          <w:sz w:val="24"/>
          <w:szCs w:val="24"/>
        </w:rPr>
        <w:t>2</w:t>
      </w:r>
      <w:r>
        <w:rPr>
          <w:sz w:val="24"/>
          <w:szCs w:val="24"/>
        </w:rPr>
        <w:t>-2</w:t>
      </w:r>
      <w:r w:rsidR="001740C4">
        <w:rPr>
          <w:sz w:val="24"/>
          <w:szCs w:val="24"/>
        </w:rPr>
        <w:t>5</w:t>
      </w:r>
      <w:r>
        <w:rPr>
          <w:sz w:val="24"/>
          <w:szCs w:val="24"/>
        </w:rPr>
        <w:t xml:space="preserve"> gauge needle prior to administration</w:t>
      </w:r>
    </w:p>
    <w:p w14:paraId="53BC080A" w14:textId="77777777" w:rsidR="006062E9" w:rsidRPr="00F06FB8" w:rsidRDefault="0050586E" w:rsidP="008A4FAD">
      <w:pPr>
        <w:pStyle w:val="ListParagraph"/>
        <w:numPr>
          <w:ilvl w:val="0"/>
          <w:numId w:val="22"/>
        </w:numPr>
        <w:rPr>
          <w:color w:val="000000" w:themeColor="text1"/>
          <w:sz w:val="24"/>
          <w:szCs w:val="24"/>
        </w:rPr>
      </w:pPr>
      <w:r w:rsidRPr="00F06FB8">
        <w:rPr>
          <w:color w:val="000000" w:themeColor="text1"/>
          <w:sz w:val="24"/>
          <w:szCs w:val="24"/>
        </w:rPr>
        <w:t>Draw up vaccines ONLY at the time of administration</w:t>
      </w:r>
      <w:r w:rsidR="006062E9" w:rsidRPr="00F06FB8">
        <w:rPr>
          <w:color w:val="000000" w:themeColor="text1"/>
          <w:sz w:val="24"/>
          <w:szCs w:val="24"/>
        </w:rPr>
        <w:t>.</w:t>
      </w:r>
      <w:r w:rsidRPr="00F06FB8">
        <w:rPr>
          <w:color w:val="000000" w:themeColor="text1"/>
          <w:sz w:val="24"/>
          <w:szCs w:val="24"/>
        </w:rPr>
        <w:t xml:space="preserve"> </w:t>
      </w:r>
      <w:r w:rsidR="006062E9" w:rsidRPr="00F06FB8">
        <w:rPr>
          <w:color w:val="000000" w:themeColor="text1"/>
          <w:sz w:val="24"/>
          <w:szCs w:val="24"/>
        </w:rPr>
        <w:t>R</w:t>
      </w:r>
      <w:r w:rsidRPr="00F06FB8">
        <w:rPr>
          <w:color w:val="000000" w:themeColor="text1"/>
          <w:sz w:val="24"/>
          <w:szCs w:val="24"/>
        </w:rPr>
        <w:t>emember</w:t>
      </w:r>
      <w:r w:rsidR="006062E9" w:rsidRPr="00F06FB8">
        <w:rPr>
          <w:color w:val="000000" w:themeColor="text1"/>
          <w:sz w:val="24"/>
          <w:szCs w:val="24"/>
        </w:rPr>
        <w:t>:</w:t>
      </w:r>
      <w:r w:rsidRPr="00F06FB8">
        <w:rPr>
          <w:color w:val="000000" w:themeColor="text1"/>
          <w:sz w:val="24"/>
          <w:szCs w:val="24"/>
        </w:rPr>
        <w:t xml:space="preserve"> </w:t>
      </w:r>
    </w:p>
    <w:p w14:paraId="70A2E9F8" w14:textId="116E68ED" w:rsidR="006062E9" w:rsidRPr="00F06FB8" w:rsidRDefault="00234BDA" w:rsidP="008A4FAD">
      <w:pPr>
        <w:pStyle w:val="ListParagraph"/>
        <w:numPr>
          <w:ilvl w:val="1"/>
          <w:numId w:val="22"/>
        </w:numPr>
        <w:rPr>
          <w:color w:val="000000" w:themeColor="text1"/>
          <w:sz w:val="24"/>
          <w:szCs w:val="24"/>
        </w:rPr>
      </w:pPr>
      <w:r w:rsidRPr="00F06FB8">
        <w:rPr>
          <w:color w:val="000000" w:themeColor="text1"/>
          <w:sz w:val="24"/>
          <w:szCs w:val="24"/>
        </w:rPr>
        <w:t xml:space="preserve">Moderna </w:t>
      </w:r>
      <w:r w:rsidR="0050586E" w:rsidRPr="00F06FB8">
        <w:rPr>
          <w:color w:val="000000" w:themeColor="text1"/>
          <w:sz w:val="24"/>
          <w:szCs w:val="24"/>
        </w:rPr>
        <w:t>COVID</w:t>
      </w:r>
      <w:r w:rsidRPr="00F06FB8">
        <w:rPr>
          <w:color w:val="000000" w:themeColor="text1"/>
          <w:sz w:val="24"/>
          <w:szCs w:val="24"/>
        </w:rPr>
        <w:t>-</w:t>
      </w:r>
      <w:r w:rsidR="0050586E" w:rsidRPr="00F06FB8">
        <w:rPr>
          <w:color w:val="000000" w:themeColor="text1"/>
          <w:sz w:val="24"/>
          <w:szCs w:val="24"/>
        </w:rPr>
        <w:t xml:space="preserve">19 vaccine </w:t>
      </w:r>
      <w:r w:rsidR="006062E9" w:rsidRPr="00F06FB8">
        <w:rPr>
          <w:color w:val="000000" w:themeColor="text1"/>
          <w:sz w:val="24"/>
          <w:szCs w:val="24"/>
        </w:rPr>
        <w:t xml:space="preserve">multi dose vial </w:t>
      </w:r>
      <w:r w:rsidR="0050586E" w:rsidRPr="00F06FB8">
        <w:rPr>
          <w:color w:val="000000" w:themeColor="text1"/>
          <w:sz w:val="24"/>
          <w:szCs w:val="24"/>
        </w:rPr>
        <w:t xml:space="preserve">can vaccinate up to </w:t>
      </w:r>
      <w:r w:rsidR="00936F04" w:rsidRPr="00F06FB8">
        <w:rPr>
          <w:color w:val="000000" w:themeColor="text1"/>
          <w:sz w:val="24"/>
          <w:szCs w:val="24"/>
        </w:rPr>
        <w:t>10</w:t>
      </w:r>
      <w:r w:rsidR="0050586E" w:rsidRPr="00F06FB8">
        <w:rPr>
          <w:color w:val="000000" w:themeColor="text1"/>
          <w:sz w:val="24"/>
          <w:szCs w:val="24"/>
        </w:rPr>
        <w:t xml:space="preserve"> individuals</w:t>
      </w:r>
    </w:p>
    <w:p w14:paraId="51F59275" w14:textId="5BABEBE2" w:rsidR="00234BDA" w:rsidRDefault="006062E9" w:rsidP="008A4FAD">
      <w:pPr>
        <w:pStyle w:val="ListParagraph"/>
        <w:numPr>
          <w:ilvl w:val="1"/>
          <w:numId w:val="22"/>
        </w:numPr>
        <w:rPr>
          <w:color w:val="000000" w:themeColor="text1"/>
          <w:sz w:val="24"/>
          <w:szCs w:val="24"/>
        </w:rPr>
      </w:pPr>
      <w:r w:rsidRPr="00F06FB8">
        <w:rPr>
          <w:color w:val="000000" w:themeColor="text1"/>
          <w:sz w:val="24"/>
          <w:szCs w:val="24"/>
        </w:rPr>
        <w:t xml:space="preserve">After the initial dose is withdrawn, the vial </w:t>
      </w:r>
      <w:r w:rsidR="0050586E" w:rsidRPr="00F06FB8">
        <w:rPr>
          <w:color w:val="000000" w:themeColor="text1"/>
          <w:sz w:val="24"/>
          <w:szCs w:val="24"/>
        </w:rPr>
        <w:t>has an expiration time of 6 hours.</w:t>
      </w:r>
    </w:p>
    <w:p w14:paraId="6D851943" w14:textId="4C84BB45" w:rsidR="00352E35" w:rsidRPr="00214E9F" w:rsidRDefault="00352E35" w:rsidP="008A4FAD">
      <w:pPr>
        <w:pStyle w:val="ListParagraph"/>
        <w:numPr>
          <w:ilvl w:val="1"/>
          <w:numId w:val="22"/>
        </w:numPr>
        <w:rPr>
          <w:color w:val="000000" w:themeColor="text1"/>
          <w:sz w:val="24"/>
          <w:szCs w:val="24"/>
        </w:rPr>
      </w:pPr>
      <w:r w:rsidRPr="00214E9F">
        <w:rPr>
          <w:color w:val="000000" w:themeColor="text1"/>
          <w:sz w:val="24"/>
          <w:szCs w:val="24"/>
        </w:rPr>
        <w:t xml:space="preserve">Record </w:t>
      </w:r>
      <w:r w:rsidR="00D677DB">
        <w:rPr>
          <w:color w:val="000000" w:themeColor="text1"/>
          <w:sz w:val="24"/>
          <w:szCs w:val="24"/>
        </w:rPr>
        <w:t xml:space="preserve">date and </w:t>
      </w:r>
      <w:r w:rsidR="001740C4">
        <w:rPr>
          <w:color w:val="000000" w:themeColor="text1"/>
          <w:sz w:val="24"/>
          <w:szCs w:val="24"/>
        </w:rPr>
        <w:t xml:space="preserve">time </w:t>
      </w:r>
      <w:r w:rsidR="00D677DB">
        <w:rPr>
          <w:color w:val="000000" w:themeColor="text1"/>
          <w:sz w:val="24"/>
          <w:szCs w:val="24"/>
        </w:rPr>
        <w:t>opened and</w:t>
      </w:r>
      <w:r w:rsidR="001740C4">
        <w:rPr>
          <w:color w:val="000000" w:themeColor="text1"/>
          <w:sz w:val="24"/>
          <w:szCs w:val="24"/>
        </w:rPr>
        <w:t xml:space="preserve"> expiration o</w:t>
      </w:r>
      <w:r w:rsidR="00D677DB">
        <w:rPr>
          <w:color w:val="000000" w:themeColor="text1"/>
          <w:sz w:val="24"/>
          <w:szCs w:val="24"/>
        </w:rPr>
        <w:t>f time on</w:t>
      </w:r>
      <w:r w:rsidR="001740C4">
        <w:rPr>
          <w:color w:val="000000" w:themeColor="text1"/>
          <w:sz w:val="24"/>
          <w:szCs w:val="24"/>
        </w:rPr>
        <w:t xml:space="preserve"> the label</w:t>
      </w:r>
    </w:p>
    <w:p w14:paraId="1CF4631C" w14:textId="75EF4967" w:rsidR="00F74E91" w:rsidRDefault="00F74E91" w:rsidP="008A4FAD">
      <w:pPr>
        <w:pStyle w:val="ListParagraph"/>
        <w:numPr>
          <w:ilvl w:val="0"/>
          <w:numId w:val="22"/>
        </w:numPr>
        <w:rPr>
          <w:sz w:val="24"/>
          <w:szCs w:val="24"/>
        </w:rPr>
      </w:pPr>
      <w:r>
        <w:rPr>
          <w:sz w:val="24"/>
          <w:szCs w:val="24"/>
        </w:rPr>
        <w:t xml:space="preserve">Once vial is opened must be kept at a temperature between </w:t>
      </w:r>
      <w:r w:rsidR="00C836B2">
        <w:rPr>
          <w:sz w:val="24"/>
          <w:szCs w:val="24"/>
        </w:rPr>
        <w:t>36</w:t>
      </w:r>
      <w:r w:rsidR="00C836B2">
        <w:rPr>
          <w:rFonts w:cstheme="minorHAnsi"/>
          <w:sz w:val="24"/>
          <w:szCs w:val="24"/>
        </w:rPr>
        <w:t>⁰</w:t>
      </w:r>
      <w:r w:rsidR="00C836B2">
        <w:rPr>
          <w:sz w:val="24"/>
          <w:szCs w:val="24"/>
        </w:rPr>
        <w:t>F and 77</w:t>
      </w:r>
      <w:r w:rsidR="00C836B2">
        <w:rPr>
          <w:rFonts w:cstheme="minorHAnsi"/>
          <w:sz w:val="24"/>
          <w:szCs w:val="24"/>
        </w:rPr>
        <w:t>⁰</w:t>
      </w:r>
      <w:r w:rsidR="00C836B2">
        <w:rPr>
          <w:sz w:val="24"/>
          <w:szCs w:val="24"/>
        </w:rPr>
        <w:t>F</w:t>
      </w:r>
    </w:p>
    <w:p w14:paraId="601CCB06" w14:textId="77777777" w:rsidR="004615A7" w:rsidRPr="00704F4C" w:rsidRDefault="00234BDA" w:rsidP="008A4FAD">
      <w:pPr>
        <w:pStyle w:val="ListParagraph"/>
        <w:numPr>
          <w:ilvl w:val="0"/>
          <w:numId w:val="22"/>
        </w:numPr>
        <w:rPr>
          <w:sz w:val="24"/>
          <w:szCs w:val="24"/>
        </w:rPr>
      </w:pPr>
      <w:r w:rsidRPr="00704F4C">
        <w:rPr>
          <w:sz w:val="24"/>
          <w:szCs w:val="24"/>
        </w:rPr>
        <w:t>Any unopened vials are good for 12 hours, so ONLY open vials at time of administration</w:t>
      </w:r>
    </w:p>
    <w:p w14:paraId="41C88D45" w14:textId="77777777" w:rsidR="004615A7" w:rsidRPr="00704F4C" w:rsidRDefault="004615A7" w:rsidP="004615A7">
      <w:pPr>
        <w:pStyle w:val="ListParagraph"/>
        <w:numPr>
          <w:ilvl w:val="1"/>
          <w:numId w:val="22"/>
        </w:numPr>
        <w:rPr>
          <w:sz w:val="24"/>
          <w:szCs w:val="24"/>
        </w:rPr>
      </w:pPr>
      <w:r w:rsidRPr="00704F4C">
        <w:rPr>
          <w:sz w:val="24"/>
          <w:szCs w:val="24"/>
        </w:rPr>
        <w:t>Store as shown below</w:t>
      </w:r>
    </w:p>
    <w:p w14:paraId="775B4331" w14:textId="778C0B1C" w:rsidR="00792088" w:rsidRPr="00704F4C" w:rsidRDefault="004615A7" w:rsidP="004615A7">
      <w:pPr>
        <w:pStyle w:val="ListParagraph"/>
        <w:numPr>
          <w:ilvl w:val="1"/>
          <w:numId w:val="22"/>
        </w:numPr>
        <w:rPr>
          <w:sz w:val="24"/>
          <w:szCs w:val="24"/>
        </w:rPr>
      </w:pPr>
      <w:r w:rsidRPr="00704F4C">
        <w:rPr>
          <w:sz w:val="24"/>
          <w:szCs w:val="24"/>
        </w:rPr>
        <w:t>Make</w:t>
      </w:r>
      <w:r w:rsidR="0050586E" w:rsidRPr="00704F4C">
        <w:rPr>
          <w:sz w:val="24"/>
          <w:szCs w:val="24"/>
        </w:rPr>
        <w:t xml:space="preserve"> </w:t>
      </w:r>
      <w:r w:rsidRPr="00704F4C">
        <w:rPr>
          <w:sz w:val="24"/>
          <w:szCs w:val="24"/>
          <w:u w:val="single"/>
        </w:rPr>
        <w:t>every</w:t>
      </w:r>
      <w:r w:rsidRPr="00704F4C">
        <w:rPr>
          <w:sz w:val="24"/>
          <w:szCs w:val="24"/>
        </w:rPr>
        <w:t xml:space="preserve"> attempt to use ALL doses from opened vial on that day.</w:t>
      </w:r>
    </w:p>
    <w:p w14:paraId="75134C18" w14:textId="5A16F5A7" w:rsidR="00767354" w:rsidRPr="00767354" w:rsidRDefault="00C02F0C" w:rsidP="00767354">
      <w:pPr>
        <w:rPr>
          <w:sz w:val="24"/>
          <w:szCs w:val="24"/>
        </w:rPr>
      </w:pPr>
      <w:r>
        <w:rPr>
          <w:noProof/>
          <w:sz w:val="24"/>
          <w:szCs w:val="24"/>
        </w:rPr>
        <w:drawing>
          <wp:inline distT="0" distB="0" distL="0" distR="0" wp14:anchorId="4492D0E7" wp14:editId="193DC168">
            <wp:extent cx="5939790" cy="2433099"/>
            <wp:effectExtent l="0" t="0" r="381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6700" cy="2435929"/>
                    </a:xfrm>
                    <a:prstGeom prst="rect">
                      <a:avLst/>
                    </a:prstGeom>
                    <a:noFill/>
                    <a:ln>
                      <a:noFill/>
                    </a:ln>
                  </pic:spPr>
                </pic:pic>
              </a:graphicData>
            </a:graphic>
          </wp:inline>
        </w:drawing>
      </w:r>
    </w:p>
    <w:p w14:paraId="6FB1CD76" w14:textId="77777777" w:rsidR="00C02F0C" w:rsidRDefault="00C02F0C" w:rsidP="00767354">
      <w:pPr>
        <w:rPr>
          <w:b/>
          <w:bCs/>
          <w:color w:val="ED7D31" w:themeColor="accent2"/>
          <w:sz w:val="32"/>
          <w:szCs w:val="32"/>
        </w:rPr>
      </w:pPr>
    </w:p>
    <w:p w14:paraId="56C86896" w14:textId="13242D2B" w:rsidR="00767354" w:rsidRPr="00767354" w:rsidRDefault="00767354" w:rsidP="00767354">
      <w:pPr>
        <w:rPr>
          <w:b/>
          <w:bCs/>
          <w:color w:val="ED7D31" w:themeColor="accent2"/>
          <w:sz w:val="32"/>
          <w:szCs w:val="32"/>
        </w:rPr>
      </w:pPr>
      <w:r w:rsidRPr="00767354">
        <w:rPr>
          <w:b/>
          <w:bCs/>
          <w:color w:val="ED7D31" w:themeColor="accent2"/>
          <w:sz w:val="32"/>
          <w:szCs w:val="32"/>
        </w:rPr>
        <w:t xml:space="preserve">STEP 2: </w:t>
      </w:r>
      <w:r w:rsidRPr="00767354">
        <w:rPr>
          <w:b/>
          <w:bCs/>
          <w:color w:val="ED7D31" w:themeColor="accent2"/>
          <w:sz w:val="24"/>
          <w:szCs w:val="24"/>
        </w:rPr>
        <w:t>NextG ordering and processing:</w:t>
      </w:r>
    </w:p>
    <w:p w14:paraId="61612087" w14:textId="3AC1A612" w:rsidR="00767354" w:rsidRDefault="00767354" w:rsidP="00767354">
      <w:pPr>
        <w:rPr>
          <w:sz w:val="24"/>
          <w:szCs w:val="24"/>
        </w:rPr>
      </w:pPr>
      <w:r>
        <w:rPr>
          <w:sz w:val="24"/>
          <w:szCs w:val="24"/>
        </w:rPr>
        <w:t xml:space="preserve">The ordering and processing of the </w:t>
      </w:r>
      <w:r w:rsidRPr="008C0142">
        <w:rPr>
          <w:sz w:val="24"/>
          <w:szCs w:val="24"/>
        </w:rPr>
        <w:t>COVID 19 vaccine will not be any different</w:t>
      </w:r>
      <w:r>
        <w:rPr>
          <w:sz w:val="24"/>
          <w:szCs w:val="24"/>
        </w:rPr>
        <w:t xml:space="preserve"> from any other vaccine we provide to our staff and patients. You must follow the PMS protocol regarding Health Center Drug and Dispensing &amp; Administration (#2001.016). </w:t>
      </w:r>
    </w:p>
    <w:p w14:paraId="68D0B67D" w14:textId="77777777" w:rsidR="00767354" w:rsidRDefault="00767354" w:rsidP="008A4FAD">
      <w:pPr>
        <w:pStyle w:val="ListParagraph"/>
        <w:numPr>
          <w:ilvl w:val="1"/>
          <w:numId w:val="10"/>
        </w:numPr>
        <w:rPr>
          <w:sz w:val="24"/>
          <w:szCs w:val="24"/>
        </w:rPr>
      </w:pPr>
      <w:r>
        <w:rPr>
          <w:sz w:val="24"/>
          <w:szCs w:val="24"/>
        </w:rPr>
        <w:t xml:space="preserve">Verbal orders are </w:t>
      </w:r>
      <w:r w:rsidRPr="00234BDA">
        <w:rPr>
          <w:b/>
          <w:bCs/>
          <w:sz w:val="24"/>
          <w:szCs w:val="24"/>
        </w:rPr>
        <w:t>NOT</w:t>
      </w:r>
      <w:r>
        <w:rPr>
          <w:sz w:val="24"/>
          <w:szCs w:val="24"/>
        </w:rPr>
        <w:t xml:space="preserve"> acceptable</w:t>
      </w:r>
    </w:p>
    <w:p w14:paraId="29F5BC9E" w14:textId="099957E6" w:rsidR="00767354" w:rsidRPr="00767354" w:rsidRDefault="00767354" w:rsidP="008A4FAD">
      <w:pPr>
        <w:pStyle w:val="ListParagraph"/>
        <w:numPr>
          <w:ilvl w:val="1"/>
          <w:numId w:val="10"/>
        </w:numPr>
        <w:rPr>
          <w:sz w:val="23"/>
          <w:szCs w:val="23"/>
        </w:rPr>
      </w:pPr>
      <w:r>
        <w:rPr>
          <w:sz w:val="24"/>
          <w:szCs w:val="24"/>
        </w:rPr>
        <w:t>Order must be entered into NextGen prior to administration of vaccine</w:t>
      </w:r>
    </w:p>
    <w:p w14:paraId="59BA8F32" w14:textId="698538A5" w:rsidR="00767354" w:rsidRPr="00767354" w:rsidRDefault="00767354" w:rsidP="008A4FAD">
      <w:pPr>
        <w:pStyle w:val="ListParagraph"/>
        <w:numPr>
          <w:ilvl w:val="2"/>
          <w:numId w:val="10"/>
        </w:numPr>
        <w:rPr>
          <w:sz w:val="23"/>
          <w:szCs w:val="23"/>
        </w:rPr>
      </w:pPr>
      <w:r>
        <w:rPr>
          <w:sz w:val="24"/>
          <w:szCs w:val="24"/>
        </w:rPr>
        <w:t>Ordering vaccine is via Standing order in NextG</w:t>
      </w:r>
    </w:p>
    <w:p w14:paraId="5351BFC1" w14:textId="77777777" w:rsidR="00767354" w:rsidRDefault="00767354" w:rsidP="008A4FAD">
      <w:pPr>
        <w:pStyle w:val="ListParagraph"/>
        <w:numPr>
          <w:ilvl w:val="1"/>
          <w:numId w:val="10"/>
        </w:numPr>
        <w:rPr>
          <w:sz w:val="23"/>
          <w:szCs w:val="23"/>
        </w:rPr>
      </w:pPr>
      <w:r w:rsidRPr="007D6352">
        <w:rPr>
          <w:sz w:val="23"/>
          <w:szCs w:val="23"/>
        </w:rPr>
        <w:t xml:space="preserve">ALL injections must be checked for the following prior to administration: </w:t>
      </w:r>
    </w:p>
    <w:p w14:paraId="16891F57" w14:textId="63B6A7E0" w:rsidR="00D677DB" w:rsidRDefault="00D677DB" w:rsidP="008A4FAD">
      <w:pPr>
        <w:pStyle w:val="ListParagraph"/>
        <w:numPr>
          <w:ilvl w:val="2"/>
          <w:numId w:val="10"/>
        </w:numPr>
        <w:rPr>
          <w:sz w:val="23"/>
          <w:szCs w:val="23"/>
        </w:rPr>
      </w:pPr>
      <w:r>
        <w:rPr>
          <w:sz w:val="23"/>
          <w:szCs w:val="23"/>
        </w:rPr>
        <w:t>Right Patient</w:t>
      </w:r>
    </w:p>
    <w:p w14:paraId="71531A08" w14:textId="0365AA7B" w:rsidR="00D677DB" w:rsidRDefault="00D677DB" w:rsidP="008A4FAD">
      <w:pPr>
        <w:pStyle w:val="ListParagraph"/>
        <w:numPr>
          <w:ilvl w:val="2"/>
          <w:numId w:val="10"/>
        </w:numPr>
        <w:rPr>
          <w:sz w:val="23"/>
          <w:szCs w:val="23"/>
        </w:rPr>
      </w:pPr>
      <w:r>
        <w:rPr>
          <w:sz w:val="23"/>
          <w:szCs w:val="23"/>
        </w:rPr>
        <w:t>Right Medication</w:t>
      </w:r>
    </w:p>
    <w:p w14:paraId="6E49DCBD" w14:textId="7D9B825D" w:rsidR="00D677DB" w:rsidRDefault="00D677DB" w:rsidP="008A4FAD">
      <w:pPr>
        <w:pStyle w:val="ListParagraph"/>
        <w:numPr>
          <w:ilvl w:val="2"/>
          <w:numId w:val="10"/>
        </w:numPr>
        <w:rPr>
          <w:sz w:val="23"/>
          <w:szCs w:val="23"/>
        </w:rPr>
      </w:pPr>
      <w:r>
        <w:rPr>
          <w:sz w:val="23"/>
          <w:szCs w:val="23"/>
        </w:rPr>
        <w:t>Right dose</w:t>
      </w:r>
    </w:p>
    <w:p w14:paraId="51E52C62" w14:textId="57EE24F2" w:rsidR="00D677DB" w:rsidRDefault="00D677DB" w:rsidP="008A4FAD">
      <w:pPr>
        <w:pStyle w:val="ListParagraph"/>
        <w:numPr>
          <w:ilvl w:val="2"/>
          <w:numId w:val="10"/>
        </w:numPr>
        <w:rPr>
          <w:sz w:val="23"/>
          <w:szCs w:val="23"/>
        </w:rPr>
      </w:pPr>
      <w:r>
        <w:rPr>
          <w:sz w:val="23"/>
          <w:szCs w:val="23"/>
        </w:rPr>
        <w:t>Right route of administration</w:t>
      </w:r>
    </w:p>
    <w:p w14:paraId="660C453C" w14:textId="2F47667B" w:rsidR="00D677DB" w:rsidRDefault="00D677DB" w:rsidP="008A4FAD">
      <w:pPr>
        <w:pStyle w:val="ListParagraph"/>
        <w:numPr>
          <w:ilvl w:val="2"/>
          <w:numId w:val="10"/>
        </w:numPr>
        <w:rPr>
          <w:sz w:val="23"/>
          <w:szCs w:val="23"/>
        </w:rPr>
      </w:pPr>
      <w:r>
        <w:rPr>
          <w:sz w:val="23"/>
          <w:szCs w:val="23"/>
        </w:rPr>
        <w:t xml:space="preserve">Right site </w:t>
      </w:r>
      <w:r w:rsidR="00E76789">
        <w:rPr>
          <w:sz w:val="23"/>
          <w:szCs w:val="23"/>
        </w:rPr>
        <w:t>(deltoid</w:t>
      </w:r>
      <w:r>
        <w:rPr>
          <w:sz w:val="23"/>
          <w:szCs w:val="23"/>
        </w:rPr>
        <w:t xml:space="preserve"> muscle)</w:t>
      </w:r>
    </w:p>
    <w:p w14:paraId="14D045FC" w14:textId="613340F1" w:rsidR="00945A64" w:rsidRDefault="00945A64" w:rsidP="00945A64">
      <w:pPr>
        <w:rPr>
          <w:sz w:val="23"/>
          <w:szCs w:val="23"/>
        </w:rPr>
      </w:pPr>
    </w:p>
    <w:p w14:paraId="064F499A" w14:textId="2AC74993" w:rsidR="00E76789" w:rsidRDefault="00E76789" w:rsidP="00945A64">
      <w:pPr>
        <w:rPr>
          <w:sz w:val="23"/>
          <w:szCs w:val="23"/>
        </w:rPr>
      </w:pPr>
    </w:p>
    <w:p w14:paraId="1111A3E9" w14:textId="395B3B57" w:rsidR="00945A64" w:rsidRDefault="00945A64" w:rsidP="00945A64">
      <w:r>
        <w:t xml:space="preserve">Please follow the workflow below to order and manage a </w:t>
      </w:r>
      <w:r w:rsidRPr="00472CBA">
        <w:rPr>
          <w:b/>
          <w:bCs/>
          <w:i/>
          <w:iCs/>
        </w:rPr>
        <w:t>COVID</w:t>
      </w:r>
      <w:r>
        <w:t xml:space="preserve"> vaccine in</w:t>
      </w:r>
      <w:r w:rsidRPr="00472CBA">
        <w:rPr>
          <w:b/>
          <w:bCs/>
          <w:i/>
          <w:iCs/>
        </w:rPr>
        <w:t xml:space="preserve"> Nextgen</w:t>
      </w:r>
      <w:r>
        <w:t>.</w:t>
      </w:r>
    </w:p>
    <w:p w14:paraId="396D8384" w14:textId="3331138B" w:rsidR="00E76789" w:rsidRDefault="00E76789" w:rsidP="00945A64"/>
    <w:p w14:paraId="7CC79688" w14:textId="0FE6D3D9" w:rsidR="00E76789" w:rsidRDefault="00E76789" w:rsidP="00945A64"/>
    <w:p w14:paraId="78B51D97" w14:textId="77777777" w:rsidR="00E76789" w:rsidRPr="00E76789" w:rsidRDefault="00E76789" w:rsidP="00945A64"/>
    <w:p w14:paraId="64ACEB00" w14:textId="77777777" w:rsidR="00945A64" w:rsidRDefault="00945A64" w:rsidP="00945A64">
      <w:pPr>
        <w:pStyle w:val="Header"/>
        <w:rPr>
          <w:b/>
          <w:bCs/>
        </w:rPr>
      </w:pPr>
      <w:r w:rsidRPr="003C59D0">
        <w:rPr>
          <w:noProof/>
        </w:rPr>
        <w:drawing>
          <wp:anchor distT="0" distB="0" distL="114300" distR="114300" simplePos="0" relativeHeight="251700224" behindDoc="0" locked="0" layoutInCell="1" allowOverlap="1" wp14:anchorId="58C05443" wp14:editId="1BAC15B8">
            <wp:simplePos x="0" y="0"/>
            <wp:positionH relativeFrom="column">
              <wp:posOffset>-352425</wp:posOffset>
            </wp:positionH>
            <wp:positionV relativeFrom="paragraph">
              <wp:posOffset>-238125</wp:posOffset>
            </wp:positionV>
            <wp:extent cx="1239786" cy="561975"/>
            <wp:effectExtent l="0" t="0" r="0" b="0"/>
            <wp:wrapNone/>
            <wp:docPr id="133" name="Picture 10" descr="Logo-PMS-Col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MS-Color .jpg"/>
                    <pic:cNvPicPr/>
                  </pic:nvPicPr>
                  <pic:blipFill>
                    <a:blip r:embed="rId31"/>
                    <a:stretch>
                      <a:fillRect/>
                    </a:stretch>
                  </pic:blipFill>
                  <pic:spPr>
                    <a:xfrm>
                      <a:off x="0" y="0"/>
                      <a:ext cx="1245417" cy="56452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CE0143">
        <w:rPr>
          <w:b/>
          <w:bCs/>
          <w:sz w:val="44"/>
          <w:szCs w:val="44"/>
        </w:rPr>
        <w:t>COVID Vaccine in Nextgen</w:t>
      </w:r>
    </w:p>
    <w:p w14:paraId="029D65F5" w14:textId="77777777" w:rsidR="006F5349" w:rsidRPr="003B396F" w:rsidRDefault="006F5349" w:rsidP="006F5349">
      <w:pPr>
        <w:jc w:val="center"/>
        <w:rPr>
          <w:b/>
          <w:bCs/>
          <w:i/>
          <w:iCs/>
          <w:color w:val="FF0000"/>
          <w:sz w:val="28"/>
          <w:szCs w:val="28"/>
        </w:rPr>
      </w:pPr>
      <w:r w:rsidRPr="003B396F">
        <w:rPr>
          <w:b/>
          <w:bCs/>
          <w:i/>
          <w:iCs/>
          <w:color w:val="FF0000"/>
          <w:sz w:val="28"/>
          <w:szCs w:val="28"/>
        </w:rPr>
        <w:t>COVID-19 vaccines must be entered under ICD-10 code Z23</w:t>
      </w:r>
    </w:p>
    <w:p w14:paraId="641859F5" w14:textId="6CC9E9CC" w:rsidR="00945A64" w:rsidRPr="00A5211F" w:rsidRDefault="00945A64" w:rsidP="00945A64">
      <w:pPr>
        <w:rPr>
          <w:b/>
          <w:bCs/>
          <w:i/>
          <w:iCs/>
          <w:sz w:val="28"/>
          <w:szCs w:val="28"/>
          <w:u w:val="single"/>
        </w:rPr>
      </w:pPr>
      <w:r w:rsidRPr="00A5211F">
        <w:rPr>
          <w:b/>
          <w:bCs/>
          <w:i/>
          <w:iCs/>
          <w:sz w:val="28"/>
          <w:szCs w:val="28"/>
          <w:u w:val="single"/>
        </w:rPr>
        <w:t>First Dose:</w:t>
      </w:r>
    </w:p>
    <w:p w14:paraId="153FF20F" w14:textId="77777777" w:rsidR="00945A64" w:rsidRDefault="00945A64" w:rsidP="00945A64">
      <w:r>
        <w:t xml:space="preserve">From the immunization template click </w:t>
      </w:r>
      <w:r w:rsidRPr="00CE0143">
        <w:rPr>
          <w:b/>
          <w:bCs/>
          <w:i/>
          <w:iCs/>
        </w:rPr>
        <w:t>New</w:t>
      </w:r>
      <w:r>
        <w:t xml:space="preserve"> and </w:t>
      </w:r>
      <w:r w:rsidRPr="00CE0143">
        <w:rPr>
          <w:b/>
          <w:bCs/>
          <w:i/>
          <w:iCs/>
        </w:rPr>
        <w:t>Search All</w:t>
      </w:r>
      <w:r>
        <w:t xml:space="preserve">.  Type in </w:t>
      </w:r>
      <w:r w:rsidRPr="00CE0143">
        <w:rPr>
          <w:b/>
          <w:bCs/>
          <w:i/>
          <w:iCs/>
        </w:rPr>
        <w:t xml:space="preserve">Mod </w:t>
      </w:r>
      <w:r>
        <w:t xml:space="preserve">in the vaccine name.  The </w:t>
      </w:r>
      <w:r w:rsidRPr="00CE0143">
        <w:rPr>
          <w:b/>
          <w:bCs/>
          <w:i/>
          <w:iCs/>
        </w:rPr>
        <w:t>Moderna COVID 19</w:t>
      </w:r>
      <w:r>
        <w:t xml:space="preserve"> immunization will appear in the grid below.  Check the box and click OK.</w:t>
      </w:r>
    </w:p>
    <w:p w14:paraId="5135EC0F" w14:textId="77777777" w:rsidR="00945A64" w:rsidRDefault="00945A64" w:rsidP="00945A64">
      <w:r>
        <w:rPr>
          <w:noProof/>
        </w:rPr>
        <w:drawing>
          <wp:inline distT="0" distB="0" distL="0" distR="0" wp14:anchorId="2F7932B2" wp14:editId="23806CF9">
            <wp:extent cx="5034988" cy="31646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3184" cy="3188626"/>
                    </a:xfrm>
                    <a:prstGeom prst="rect">
                      <a:avLst/>
                    </a:prstGeom>
                  </pic:spPr>
                </pic:pic>
              </a:graphicData>
            </a:graphic>
          </wp:inline>
        </w:drawing>
      </w:r>
    </w:p>
    <w:p w14:paraId="1CADE7A6" w14:textId="77777777" w:rsidR="00945A64" w:rsidRDefault="00945A64" w:rsidP="00945A64">
      <w:r>
        <w:t xml:space="preserve">Document </w:t>
      </w:r>
      <w:r w:rsidRPr="00CE0143">
        <w:rPr>
          <w:b/>
          <w:bCs/>
          <w:i/>
          <w:iCs/>
        </w:rPr>
        <w:t>Allergy</w:t>
      </w:r>
      <w:r>
        <w:t xml:space="preserve"> Information and click </w:t>
      </w:r>
      <w:r w:rsidRPr="00CE0143">
        <w:rPr>
          <w:b/>
          <w:bCs/>
          <w:i/>
          <w:iCs/>
        </w:rPr>
        <w:t>Save</w:t>
      </w:r>
    </w:p>
    <w:p w14:paraId="569C89DE" w14:textId="77777777" w:rsidR="00945A64" w:rsidRDefault="00945A64" w:rsidP="00945A64">
      <w:r>
        <w:rPr>
          <w:noProof/>
        </w:rPr>
        <w:drawing>
          <wp:inline distT="0" distB="0" distL="0" distR="0" wp14:anchorId="60BD8136" wp14:editId="7BBF65F1">
            <wp:extent cx="3786750" cy="3101008"/>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2766" cy="3179637"/>
                    </a:xfrm>
                    <a:prstGeom prst="rect">
                      <a:avLst/>
                    </a:prstGeom>
                  </pic:spPr>
                </pic:pic>
              </a:graphicData>
            </a:graphic>
          </wp:inline>
        </w:drawing>
      </w:r>
    </w:p>
    <w:p w14:paraId="4E61FD30" w14:textId="6A81946F" w:rsidR="00945A64" w:rsidRDefault="00945A64" w:rsidP="00945A64">
      <w:r>
        <w:t xml:space="preserve">Click </w:t>
      </w:r>
      <w:r w:rsidRPr="00A5211F">
        <w:rPr>
          <w:b/>
          <w:bCs/>
          <w:i/>
          <w:iCs/>
        </w:rPr>
        <w:t>Vaccine Details</w:t>
      </w:r>
      <w:r>
        <w:t xml:space="preserve">.  The </w:t>
      </w:r>
      <w:r w:rsidRPr="00CE0143">
        <w:rPr>
          <w:b/>
          <w:bCs/>
          <w:i/>
          <w:iCs/>
        </w:rPr>
        <w:t>Print VIS</w:t>
      </w:r>
      <w:r>
        <w:t xml:space="preserve"> template will ignite with three documents available.  Patient must receive </w:t>
      </w:r>
      <w:r w:rsidR="00A13F37">
        <w:t>Moderna vaccine EUA fact sheet and V-safe document</w:t>
      </w:r>
      <w:r>
        <w:t xml:space="preserve">. Click </w:t>
      </w:r>
      <w:r w:rsidRPr="00A5211F">
        <w:rPr>
          <w:b/>
          <w:bCs/>
          <w:i/>
          <w:iCs/>
        </w:rPr>
        <w:t>Print</w:t>
      </w:r>
      <w:r w:rsidR="00A13F37">
        <w:rPr>
          <w:b/>
          <w:bCs/>
          <w:i/>
          <w:iCs/>
        </w:rPr>
        <w:t xml:space="preserve"> on selected documents</w:t>
      </w:r>
      <w:r>
        <w:t>.</w:t>
      </w:r>
    </w:p>
    <w:p w14:paraId="203AF7BA" w14:textId="77777777" w:rsidR="00945A64" w:rsidRDefault="00945A64" w:rsidP="00945A64">
      <w:r>
        <w:rPr>
          <w:noProof/>
        </w:rPr>
        <w:drawing>
          <wp:inline distT="0" distB="0" distL="0" distR="0" wp14:anchorId="2C0B1335" wp14:editId="52120473">
            <wp:extent cx="5027186" cy="3291840"/>
            <wp:effectExtent l="0" t="0" r="254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29374" cy="3358753"/>
                    </a:xfrm>
                    <a:prstGeom prst="rect">
                      <a:avLst/>
                    </a:prstGeom>
                  </pic:spPr>
                </pic:pic>
              </a:graphicData>
            </a:graphic>
          </wp:inline>
        </w:drawing>
      </w:r>
    </w:p>
    <w:p w14:paraId="113E5385" w14:textId="77777777" w:rsidR="00945A64" w:rsidRDefault="00945A64" w:rsidP="00945A64">
      <w:pPr>
        <w:rPr>
          <w:b/>
          <w:bCs/>
        </w:rPr>
      </w:pPr>
      <w:r>
        <w:t xml:space="preserve">Enter the lot number and additional applicable information and click </w:t>
      </w:r>
      <w:r w:rsidRPr="00472CBA">
        <w:rPr>
          <w:b/>
          <w:bCs/>
          <w:i/>
          <w:iCs/>
        </w:rPr>
        <w:t>SAVE</w:t>
      </w:r>
      <w:r>
        <w:t xml:space="preserve">.  </w:t>
      </w:r>
      <w:r>
        <w:rPr>
          <w:b/>
          <w:bCs/>
        </w:rPr>
        <w:t>Once the lot number is entered, the Admin CPT 4 code will auto-populate with a 0011A CPT code.  This is the correct CPT code for the FIRST dose of the vaccine.</w:t>
      </w:r>
    </w:p>
    <w:p w14:paraId="1F16CA98" w14:textId="77777777" w:rsidR="00945A64" w:rsidRDefault="00945A64" w:rsidP="00945A64">
      <w:pPr>
        <w:rPr>
          <w:b/>
          <w:bCs/>
        </w:rPr>
      </w:pPr>
      <w:r>
        <w:rPr>
          <w:noProof/>
        </w:rPr>
        <w:drawing>
          <wp:inline distT="0" distB="0" distL="0" distR="0" wp14:anchorId="760BD94D" wp14:editId="5C1B984C">
            <wp:extent cx="4812361" cy="3657600"/>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4896" cy="3697529"/>
                    </a:xfrm>
                    <a:prstGeom prst="rect">
                      <a:avLst/>
                    </a:prstGeom>
                  </pic:spPr>
                </pic:pic>
              </a:graphicData>
            </a:graphic>
          </wp:inline>
        </w:drawing>
      </w:r>
    </w:p>
    <w:p w14:paraId="4866E250" w14:textId="76C54425" w:rsidR="00945A64" w:rsidRDefault="00945A64" w:rsidP="00945A64">
      <w:pPr>
        <w:rPr>
          <w:b/>
          <w:bCs/>
          <w:i/>
          <w:iCs/>
          <w:sz w:val="28"/>
          <w:szCs w:val="28"/>
          <w:u w:val="single"/>
        </w:rPr>
      </w:pPr>
      <w:r w:rsidRPr="00A5211F">
        <w:rPr>
          <w:b/>
          <w:bCs/>
          <w:i/>
          <w:iCs/>
          <w:sz w:val="28"/>
          <w:szCs w:val="28"/>
          <w:u w:val="single"/>
        </w:rPr>
        <w:t>Second Dose:</w:t>
      </w:r>
      <w:r>
        <w:rPr>
          <w:b/>
          <w:bCs/>
          <w:i/>
          <w:iCs/>
          <w:sz w:val="28"/>
          <w:szCs w:val="28"/>
          <w:u w:val="single"/>
        </w:rPr>
        <w:t xml:space="preserve"> Please read carefully this applies to second dose ONLY!!</w:t>
      </w:r>
    </w:p>
    <w:p w14:paraId="2E0500A3" w14:textId="77777777" w:rsidR="00945A64" w:rsidRDefault="00945A64" w:rsidP="00945A64">
      <w:r>
        <w:t xml:space="preserve">The workflow for the second dose of the vaccine will be the same as the first dose with one exception: The </w:t>
      </w:r>
      <w:r w:rsidRPr="00376F45">
        <w:rPr>
          <w:b/>
          <w:bCs/>
          <w:i/>
          <w:iCs/>
        </w:rPr>
        <w:t>Admin</w:t>
      </w:r>
      <w:r>
        <w:t xml:space="preserve"> code is different from the first vaccine.  Upon completion of the </w:t>
      </w:r>
      <w:r w:rsidRPr="00376F45">
        <w:rPr>
          <w:b/>
          <w:bCs/>
          <w:i/>
          <w:iCs/>
        </w:rPr>
        <w:t>Second</w:t>
      </w:r>
      <w:r>
        <w:t xml:space="preserve"> dose of the vaccine, the user will manually </w:t>
      </w:r>
      <w:r>
        <w:rPr>
          <w:b/>
          <w:bCs/>
          <w:i/>
          <w:iCs/>
        </w:rPr>
        <w:t>C</w:t>
      </w:r>
      <w:r w:rsidRPr="00376F45">
        <w:rPr>
          <w:b/>
          <w:bCs/>
          <w:i/>
          <w:iCs/>
        </w:rPr>
        <w:t>hange the Admin code to 0012A</w:t>
      </w:r>
      <w:r>
        <w:t>.</w:t>
      </w:r>
    </w:p>
    <w:p w14:paraId="10F6446F" w14:textId="77777777" w:rsidR="00945A64" w:rsidRDefault="00945A64" w:rsidP="00945A64">
      <w:r>
        <w:rPr>
          <w:noProof/>
        </w:rPr>
        <w:drawing>
          <wp:inline distT="0" distB="0" distL="0" distR="0" wp14:anchorId="6D638E70" wp14:editId="4612ED2C">
            <wp:extent cx="5129815" cy="3896139"/>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96186" cy="3946548"/>
                    </a:xfrm>
                    <a:prstGeom prst="rect">
                      <a:avLst/>
                    </a:prstGeom>
                  </pic:spPr>
                </pic:pic>
              </a:graphicData>
            </a:graphic>
          </wp:inline>
        </w:drawing>
      </w:r>
    </w:p>
    <w:p w14:paraId="52AC1A49" w14:textId="77777777" w:rsidR="00945A64" w:rsidRPr="00945A64" w:rsidRDefault="00945A64" w:rsidP="00945A64">
      <w:pPr>
        <w:rPr>
          <w:b/>
          <w:bCs/>
        </w:rPr>
      </w:pPr>
      <w:r w:rsidRPr="00945A64">
        <w:rPr>
          <w:b/>
          <w:bCs/>
        </w:rPr>
        <w:t>If you have any questions regarding workflow, please contact Melissa Hill at 505-469-3597</w:t>
      </w:r>
    </w:p>
    <w:p w14:paraId="251C8F39" w14:textId="77777777" w:rsidR="00945A64" w:rsidRDefault="00945A64" w:rsidP="005B2359">
      <w:pPr>
        <w:rPr>
          <w:sz w:val="23"/>
          <w:szCs w:val="23"/>
        </w:rPr>
      </w:pPr>
    </w:p>
    <w:p w14:paraId="055A4E97" w14:textId="77777777" w:rsidR="00945A64" w:rsidRDefault="00945A64" w:rsidP="005B2359">
      <w:pPr>
        <w:rPr>
          <w:sz w:val="23"/>
          <w:szCs w:val="23"/>
        </w:rPr>
      </w:pPr>
    </w:p>
    <w:p w14:paraId="495CB419" w14:textId="77777777" w:rsidR="00945A64" w:rsidRDefault="00945A64" w:rsidP="005B2359">
      <w:pPr>
        <w:rPr>
          <w:sz w:val="23"/>
          <w:szCs w:val="23"/>
        </w:rPr>
      </w:pPr>
    </w:p>
    <w:p w14:paraId="3F85A39C" w14:textId="77777777" w:rsidR="00945A64" w:rsidRDefault="00945A64" w:rsidP="005B2359">
      <w:pPr>
        <w:rPr>
          <w:sz w:val="23"/>
          <w:szCs w:val="23"/>
        </w:rPr>
      </w:pPr>
    </w:p>
    <w:p w14:paraId="7F713184" w14:textId="77777777" w:rsidR="00945A64" w:rsidRDefault="00945A64" w:rsidP="005B2359">
      <w:pPr>
        <w:rPr>
          <w:sz w:val="23"/>
          <w:szCs w:val="23"/>
        </w:rPr>
      </w:pPr>
    </w:p>
    <w:p w14:paraId="023C825A" w14:textId="77777777" w:rsidR="00945A64" w:rsidRDefault="00945A64" w:rsidP="005B2359">
      <w:pPr>
        <w:rPr>
          <w:sz w:val="23"/>
          <w:szCs w:val="23"/>
        </w:rPr>
      </w:pPr>
    </w:p>
    <w:p w14:paraId="44357482" w14:textId="77777777" w:rsidR="00945A64" w:rsidRDefault="00945A64" w:rsidP="005B2359">
      <w:pPr>
        <w:rPr>
          <w:sz w:val="23"/>
          <w:szCs w:val="23"/>
        </w:rPr>
      </w:pPr>
    </w:p>
    <w:p w14:paraId="55193B0D" w14:textId="77777777" w:rsidR="00945A64" w:rsidRDefault="00945A64" w:rsidP="005B2359">
      <w:pPr>
        <w:rPr>
          <w:sz w:val="23"/>
          <w:szCs w:val="23"/>
        </w:rPr>
      </w:pPr>
    </w:p>
    <w:p w14:paraId="0CDAC87A" w14:textId="77777777" w:rsidR="00945A64" w:rsidRDefault="00945A64" w:rsidP="005B2359">
      <w:pPr>
        <w:rPr>
          <w:sz w:val="23"/>
          <w:szCs w:val="23"/>
        </w:rPr>
      </w:pPr>
      <w:r>
        <w:rPr>
          <w:sz w:val="23"/>
          <w:szCs w:val="23"/>
        </w:rPr>
        <w:t xml:space="preserve"> </w:t>
      </w:r>
    </w:p>
    <w:p w14:paraId="6306C753" w14:textId="2394ECBA" w:rsidR="00945A64" w:rsidRDefault="00945A64" w:rsidP="005B2359">
      <w:pPr>
        <w:rPr>
          <w:sz w:val="23"/>
          <w:szCs w:val="23"/>
        </w:rPr>
      </w:pPr>
    </w:p>
    <w:p w14:paraId="234A502C" w14:textId="77777777" w:rsidR="00974E17" w:rsidRDefault="00974E17" w:rsidP="005B2359">
      <w:pPr>
        <w:rPr>
          <w:sz w:val="23"/>
          <w:szCs w:val="23"/>
        </w:rPr>
      </w:pPr>
    </w:p>
    <w:p w14:paraId="55370823" w14:textId="40499C87" w:rsidR="005B2359" w:rsidRPr="00234BDA" w:rsidRDefault="00234BDA" w:rsidP="005B2359">
      <w:pPr>
        <w:rPr>
          <w:b/>
          <w:bCs/>
          <w:color w:val="ED7D31" w:themeColor="accent2"/>
          <w:sz w:val="32"/>
          <w:szCs w:val="32"/>
        </w:rPr>
      </w:pPr>
      <w:r w:rsidRPr="00234BDA">
        <w:rPr>
          <w:b/>
          <w:bCs/>
          <w:color w:val="ED7D31" w:themeColor="accent2"/>
          <w:sz w:val="32"/>
          <w:szCs w:val="32"/>
        </w:rPr>
        <w:t xml:space="preserve">Step </w:t>
      </w:r>
      <w:r w:rsidR="00767354">
        <w:rPr>
          <w:b/>
          <w:bCs/>
          <w:color w:val="ED7D31" w:themeColor="accent2"/>
          <w:sz w:val="32"/>
          <w:szCs w:val="32"/>
        </w:rPr>
        <w:t>3</w:t>
      </w:r>
      <w:r w:rsidRPr="00234BDA">
        <w:rPr>
          <w:b/>
          <w:bCs/>
          <w:color w:val="ED7D31" w:themeColor="accent2"/>
          <w:sz w:val="32"/>
          <w:szCs w:val="32"/>
        </w:rPr>
        <w:t>:</w:t>
      </w:r>
      <w:r>
        <w:rPr>
          <w:b/>
          <w:bCs/>
          <w:color w:val="ED7D31" w:themeColor="accent2"/>
          <w:sz w:val="32"/>
          <w:szCs w:val="32"/>
        </w:rPr>
        <w:t xml:space="preserve"> </w:t>
      </w:r>
      <w:r>
        <w:rPr>
          <w:b/>
          <w:bCs/>
          <w:color w:val="ED7D31" w:themeColor="accent2"/>
          <w:sz w:val="24"/>
          <w:szCs w:val="24"/>
          <w:u w:val="single"/>
        </w:rPr>
        <w:t>Administration of Moderna COVID-19 vaccine</w:t>
      </w:r>
      <w:r w:rsidR="005B2359" w:rsidRPr="005B2359">
        <w:rPr>
          <w:b/>
          <w:bCs/>
          <w:color w:val="ED7D31" w:themeColor="accent2"/>
          <w:sz w:val="24"/>
          <w:szCs w:val="24"/>
          <w:u w:val="single"/>
        </w:rPr>
        <w:t>:</w:t>
      </w:r>
    </w:p>
    <w:p w14:paraId="0DBF999B" w14:textId="77777777" w:rsidR="00EB10E3" w:rsidRDefault="000D3C99" w:rsidP="008A4FAD">
      <w:pPr>
        <w:pStyle w:val="ListParagraph"/>
        <w:numPr>
          <w:ilvl w:val="0"/>
          <w:numId w:val="23"/>
        </w:numPr>
        <w:rPr>
          <w:sz w:val="24"/>
          <w:szCs w:val="24"/>
        </w:rPr>
      </w:pPr>
      <w:r>
        <w:rPr>
          <w:sz w:val="24"/>
          <w:szCs w:val="24"/>
        </w:rPr>
        <w:t>The Moderna</w:t>
      </w:r>
      <w:r w:rsidR="005B2359" w:rsidRPr="000D3C99">
        <w:rPr>
          <w:sz w:val="24"/>
          <w:szCs w:val="24"/>
        </w:rPr>
        <w:t xml:space="preserve"> </w:t>
      </w:r>
      <w:r w:rsidR="00234BDA">
        <w:rPr>
          <w:sz w:val="24"/>
          <w:szCs w:val="24"/>
        </w:rPr>
        <w:t xml:space="preserve">COVID-19 </w:t>
      </w:r>
      <w:r w:rsidR="005B2359" w:rsidRPr="000D3C99">
        <w:rPr>
          <w:sz w:val="24"/>
          <w:szCs w:val="24"/>
        </w:rPr>
        <w:t xml:space="preserve">vaccine is </w:t>
      </w:r>
      <w:r w:rsidRPr="000D3C99">
        <w:rPr>
          <w:sz w:val="24"/>
          <w:szCs w:val="24"/>
        </w:rPr>
        <w:t>like</w:t>
      </w:r>
      <w:r w:rsidR="005B2359" w:rsidRPr="000D3C99">
        <w:rPr>
          <w:sz w:val="24"/>
          <w:szCs w:val="24"/>
        </w:rPr>
        <w:t xml:space="preserve"> </w:t>
      </w:r>
      <w:r>
        <w:rPr>
          <w:sz w:val="24"/>
          <w:szCs w:val="24"/>
        </w:rPr>
        <w:t>other</w:t>
      </w:r>
      <w:r w:rsidR="005B2359" w:rsidRPr="000D3C99">
        <w:rPr>
          <w:sz w:val="24"/>
          <w:szCs w:val="24"/>
        </w:rPr>
        <w:t xml:space="preserve"> vaccines Community Health Center staff </w:t>
      </w:r>
      <w:r>
        <w:rPr>
          <w:sz w:val="24"/>
          <w:szCs w:val="24"/>
        </w:rPr>
        <w:t>are</w:t>
      </w:r>
      <w:r w:rsidR="005B2359" w:rsidRPr="000D3C99">
        <w:rPr>
          <w:sz w:val="24"/>
          <w:szCs w:val="24"/>
        </w:rPr>
        <w:t xml:space="preserve"> </w:t>
      </w:r>
      <w:r w:rsidRPr="000D3C99">
        <w:rPr>
          <w:sz w:val="24"/>
          <w:szCs w:val="24"/>
        </w:rPr>
        <w:t xml:space="preserve">used to </w:t>
      </w:r>
      <w:r w:rsidRPr="00234BDA">
        <w:rPr>
          <w:sz w:val="24"/>
          <w:szCs w:val="24"/>
        </w:rPr>
        <w:t>handl</w:t>
      </w:r>
      <w:r w:rsidR="00E86371" w:rsidRPr="00234BDA">
        <w:rPr>
          <w:sz w:val="24"/>
          <w:szCs w:val="24"/>
        </w:rPr>
        <w:t>ing</w:t>
      </w:r>
      <w:r w:rsidRPr="00234BDA">
        <w:rPr>
          <w:sz w:val="24"/>
          <w:szCs w:val="24"/>
        </w:rPr>
        <w:t>.</w:t>
      </w:r>
    </w:p>
    <w:p w14:paraId="66EE9DE6" w14:textId="77777777" w:rsidR="00EB10E3" w:rsidRPr="00214E9F" w:rsidRDefault="00EB10E3" w:rsidP="008A4FAD">
      <w:pPr>
        <w:pStyle w:val="ListParagraph"/>
        <w:numPr>
          <w:ilvl w:val="0"/>
          <w:numId w:val="23"/>
        </w:numPr>
        <w:rPr>
          <w:color w:val="000000" w:themeColor="text1"/>
          <w:sz w:val="24"/>
          <w:szCs w:val="24"/>
        </w:rPr>
      </w:pPr>
      <w:r w:rsidRPr="00214E9F">
        <w:rPr>
          <w:color w:val="000000" w:themeColor="text1"/>
          <w:sz w:val="24"/>
          <w:szCs w:val="24"/>
        </w:rPr>
        <w:t>The vaccine is a suspension and should be white to off-white in color</w:t>
      </w:r>
    </w:p>
    <w:p w14:paraId="7DB7030B" w14:textId="77777777" w:rsidR="00EB10E3" w:rsidRPr="00214E9F" w:rsidRDefault="00EB10E3" w:rsidP="008A4FAD">
      <w:pPr>
        <w:pStyle w:val="ListParagraph"/>
        <w:numPr>
          <w:ilvl w:val="1"/>
          <w:numId w:val="23"/>
        </w:numPr>
        <w:rPr>
          <w:color w:val="000000" w:themeColor="text1"/>
          <w:sz w:val="24"/>
          <w:szCs w:val="24"/>
        </w:rPr>
      </w:pPr>
      <w:r w:rsidRPr="00214E9F">
        <w:rPr>
          <w:color w:val="000000" w:themeColor="text1"/>
          <w:sz w:val="24"/>
          <w:szCs w:val="24"/>
        </w:rPr>
        <w:t>There may be white or translucent product related particles visible</w:t>
      </w:r>
    </w:p>
    <w:p w14:paraId="61BB1EF2" w14:textId="77777777" w:rsidR="00EB10E3" w:rsidRPr="00214E9F" w:rsidRDefault="00EB10E3" w:rsidP="008A4FAD">
      <w:pPr>
        <w:pStyle w:val="ListParagraph"/>
        <w:numPr>
          <w:ilvl w:val="1"/>
          <w:numId w:val="23"/>
        </w:numPr>
        <w:rPr>
          <w:color w:val="000000" w:themeColor="text1"/>
          <w:sz w:val="24"/>
          <w:szCs w:val="24"/>
        </w:rPr>
      </w:pPr>
      <w:r w:rsidRPr="00214E9F">
        <w:rPr>
          <w:color w:val="000000" w:themeColor="text1"/>
          <w:sz w:val="24"/>
          <w:szCs w:val="24"/>
        </w:rPr>
        <w:t>Visually inspect for color or other particles</w:t>
      </w:r>
    </w:p>
    <w:p w14:paraId="7ADF5288" w14:textId="77777777" w:rsidR="00EB10E3" w:rsidRPr="00214E9F" w:rsidRDefault="00EB10E3" w:rsidP="008A4FAD">
      <w:pPr>
        <w:pStyle w:val="ListParagraph"/>
        <w:numPr>
          <w:ilvl w:val="1"/>
          <w:numId w:val="23"/>
        </w:numPr>
        <w:rPr>
          <w:color w:val="000000" w:themeColor="text1"/>
          <w:sz w:val="24"/>
          <w:szCs w:val="24"/>
        </w:rPr>
      </w:pPr>
      <w:r w:rsidRPr="00214E9F">
        <w:rPr>
          <w:color w:val="000000" w:themeColor="text1"/>
          <w:sz w:val="24"/>
          <w:szCs w:val="24"/>
        </w:rPr>
        <w:t>DISCARD dose if color of suspension or particles is different</w:t>
      </w:r>
    </w:p>
    <w:p w14:paraId="41133BF2" w14:textId="08E7720B" w:rsidR="00EB10E3" w:rsidRPr="00214E9F" w:rsidRDefault="00EB10E3" w:rsidP="008A4FAD">
      <w:pPr>
        <w:pStyle w:val="ListParagraph"/>
        <w:numPr>
          <w:ilvl w:val="0"/>
          <w:numId w:val="23"/>
        </w:numPr>
        <w:rPr>
          <w:color w:val="000000" w:themeColor="text1"/>
          <w:sz w:val="24"/>
          <w:szCs w:val="24"/>
        </w:rPr>
      </w:pPr>
      <w:r w:rsidRPr="00214E9F">
        <w:rPr>
          <w:color w:val="000000" w:themeColor="text1"/>
          <w:sz w:val="24"/>
          <w:szCs w:val="24"/>
        </w:rPr>
        <w:t>Gently swirl vaccine prior to drawing dose</w:t>
      </w:r>
    </w:p>
    <w:p w14:paraId="060D838C" w14:textId="566A24D1" w:rsidR="005B2359" w:rsidRPr="00214E9F" w:rsidRDefault="00EB10E3" w:rsidP="008A4FAD">
      <w:pPr>
        <w:pStyle w:val="ListParagraph"/>
        <w:numPr>
          <w:ilvl w:val="0"/>
          <w:numId w:val="23"/>
        </w:numPr>
        <w:rPr>
          <w:color w:val="000000" w:themeColor="text1"/>
          <w:sz w:val="24"/>
          <w:szCs w:val="24"/>
        </w:rPr>
      </w:pPr>
      <w:r w:rsidRPr="00214E9F">
        <w:rPr>
          <w:color w:val="000000" w:themeColor="text1"/>
          <w:sz w:val="24"/>
          <w:szCs w:val="24"/>
        </w:rPr>
        <w:t>Verify 0.5ml dose</w:t>
      </w:r>
      <w:r w:rsidR="000D3C99" w:rsidRPr="00214E9F">
        <w:rPr>
          <w:color w:val="000000" w:themeColor="text1"/>
          <w:sz w:val="24"/>
          <w:szCs w:val="24"/>
        </w:rPr>
        <w:t xml:space="preserve"> </w:t>
      </w:r>
    </w:p>
    <w:p w14:paraId="5E5C570C" w14:textId="56457D4E" w:rsidR="00234BDA" w:rsidRDefault="00234BDA" w:rsidP="008A4FAD">
      <w:pPr>
        <w:pStyle w:val="ListParagraph"/>
        <w:numPr>
          <w:ilvl w:val="0"/>
          <w:numId w:val="23"/>
        </w:numPr>
        <w:rPr>
          <w:sz w:val="24"/>
          <w:szCs w:val="24"/>
        </w:rPr>
      </w:pPr>
      <w:r>
        <w:rPr>
          <w:sz w:val="24"/>
          <w:szCs w:val="24"/>
        </w:rPr>
        <w:t xml:space="preserve">Please ensure you are wearing proper PPE to administer the vaccine (Surgical mask, </w:t>
      </w:r>
      <w:r w:rsidR="005A7E8F">
        <w:rPr>
          <w:sz w:val="24"/>
          <w:szCs w:val="24"/>
        </w:rPr>
        <w:t xml:space="preserve">exam </w:t>
      </w:r>
      <w:r>
        <w:rPr>
          <w:sz w:val="24"/>
          <w:szCs w:val="24"/>
        </w:rPr>
        <w:t xml:space="preserve">gloves, and face shield) </w:t>
      </w:r>
    </w:p>
    <w:p w14:paraId="3DE72B5C" w14:textId="358DCD6F" w:rsidR="00C02F0C" w:rsidRPr="00C02F0C" w:rsidRDefault="00C02F0C" w:rsidP="00C02F0C">
      <w:pPr>
        <w:rPr>
          <w:sz w:val="24"/>
          <w:szCs w:val="24"/>
        </w:rPr>
      </w:pPr>
      <w:r>
        <w:rPr>
          <w:noProof/>
          <w:sz w:val="24"/>
          <w:szCs w:val="24"/>
        </w:rPr>
        <w:drawing>
          <wp:inline distT="0" distB="0" distL="0" distR="0" wp14:anchorId="486C3E30" wp14:editId="46FB663B">
            <wp:extent cx="5931535" cy="31807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1535" cy="3180715"/>
                    </a:xfrm>
                    <a:prstGeom prst="rect">
                      <a:avLst/>
                    </a:prstGeom>
                    <a:noFill/>
                    <a:ln>
                      <a:noFill/>
                    </a:ln>
                  </pic:spPr>
                </pic:pic>
              </a:graphicData>
            </a:graphic>
          </wp:inline>
        </w:drawing>
      </w:r>
    </w:p>
    <w:p w14:paraId="33DC2109" w14:textId="4DAD34A9" w:rsidR="000D3C99" w:rsidRDefault="00234BDA" w:rsidP="008A4FAD">
      <w:pPr>
        <w:pStyle w:val="ListParagraph"/>
        <w:numPr>
          <w:ilvl w:val="0"/>
          <w:numId w:val="23"/>
        </w:numPr>
        <w:rPr>
          <w:sz w:val="24"/>
          <w:szCs w:val="24"/>
        </w:rPr>
      </w:pPr>
      <w:r>
        <w:rPr>
          <w:sz w:val="24"/>
          <w:szCs w:val="24"/>
        </w:rPr>
        <w:t>Administer the vaccine on the deltoid muscle, this vaccine is IM (intramuscular)</w:t>
      </w:r>
    </w:p>
    <w:p w14:paraId="08CA052C" w14:textId="0741350F" w:rsidR="00767354" w:rsidRDefault="00767354" w:rsidP="008A4FAD">
      <w:pPr>
        <w:pStyle w:val="ListParagraph"/>
        <w:numPr>
          <w:ilvl w:val="0"/>
          <w:numId w:val="23"/>
        </w:numPr>
        <w:rPr>
          <w:sz w:val="24"/>
          <w:szCs w:val="24"/>
        </w:rPr>
      </w:pPr>
      <w:r>
        <w:rPr>
          <w:sz w:val="24"/>
          <w:szCs w:val="24"/>
        </w:rPr>
        <w:t>Provide staff member with COVID-19 vaccine card for his/her records and date of second dose</w:t>
      </w:r>
      <w:r w:rsidR="005A7E8F">
        <w:rPr>
          <w:sz w:val="24"/>
          <w:szCs w:val="24"/>
        </w:rPr>
        <w:t xml:space="preserve"> (</w:t>
      </w:r>
      <w:r w:rsidR="00B53EF7">
        <w:rPr>
          <w:sz w:val="24"/>
          <w:szCs w:val="24"/>
        </w:rPr>
        <w:t>28-</w:t>
      </w:r>
      <w:r w:rsidR="005A7E8F">
        <w:rPr>
          <w:sz w:val="24"/>
          <w:szCs w:val="24"/>
        </w:rPr>
        <w:t>30 days)</w:t>
      </w:r>
    </w:p>
    <w:p w14:paraId="5E7D3EFE" w14:textId="7B91F6F0" w:rsidR="00767354" w:rsidRDefault="00D677DB" w:rsidP="00767354">
      <w:pPr>
        <w:rPr>
          <w:sz w:val="24"/>
          <w:szCs w:val="24"/>
        </w:rPr>
      </w:pPr>
      <w:r w:rsidRPr="00D677DB">
        <w:rPr>
          <w:noProof/>
        </w:rPr>
        <w:drawing>
          <wp:anchor distT="0" distB="0" distL="114300" distR="114300" simplePos="0" relativeHeight="251698176" behindDoc="1" locked="0" layoutInCell="1" allowOverlap="1" wp14:anchorId="57D0D77F" wp14:editId="659DA96C">
            <wp:simplePos x="0" y="0"/>
            <wp:positionH relativeFrom="margin">
              <wp:align>center</wp:align>
            </wp:positionH>
            <wp:positionV relativeFrom="paragraph">
              <wp:posOffset>88379</wp:posOffset>
            </wp:positionV>
            <wp:extent cx="4905375" cy="3371850"/>
            <wp:effectExtent l="0" t="0" r="9525" b="0"/>
            <wp:wrapTight wrapText="bothSides">
              <wp:wrapPolygon edited="0">
                <wp:start x="0" y="0"/>
                <wp:lineTo x="0" y="21478"/>
                <wp:lineTo x="21558" y="21478"/>
                <wp:lineTo x="2155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905375" cy="3371850"/>
                    </a:xfrm>
                    <a:prstGeom prst="rect">
                      <a:avLst/>
                    </a:prstGeom>
                  </pic:spPr>
                </pic:pic>
              </a:graphicData>
            </a:graphic>
            <wp14:sizeRelH relativeFrom="margin">
              <wp14:pctWidth>0</wp14:pctWidth>
            </wp14:sizeRelH>
            <wp14:sizeRelV relativeFrom="margin">
              <wp14:pctHeight>0</wp14:pctHeight>
            </wp14:sizeRelV>
          </wp:anchor>
        </w:drawing>
      </w:r>
    </w:p>
    <w:p w14:paraId="71FC3E28" w14:textId="654CA1E4" w:rsidR="00767354" w:rsidRDefault="00767354" w:rsidP="00767354">
      <w:pPr>
        <w:rPr>
          <w:sz w:val="24"/>
          <w:szCs w:val="24"/>
        </w:rPr>
      </w:pPr>
    </w:p>
    <w:p w14:paraId="3BCA06BD" w14:textId="1D4733CB" w:rsidR="00767354" w:rsidRDefault="00767354" w:rsidP="00767354">
      <w:pPr>
        <w:rPr>
          <w:sz w:val="24"/>
          <w:szCs w:val="24"/>
        </w:rPr>
      </w:pPr>
    </w:p>
    <w:p w14:paraId="23FADC98" w14:textId="69ED6F3C" w:rsidR="00767354" w:rsidRDefault="00767354" w:rsidP="00767354">
      <w:pPr>
        <w:rPr>
          <w:sz w:val="24"/>
          <w:szCs w:val="24"/>
        </w:rPr>
      </w:pPr>
    </w:p>
    <w:p w14:paraId="54D13D98" w14:textId="18AF6F78" w:rsidR="00767354" w:rsidRDefault="00767354" w:rsidP="00767354">
      <w:pPr>
        <w:rPr>
          <w:sz w:val="24"/>
          <w:szCs w:val="24"/>
        </w:rPr>
      </w:pPr>
    </w:p>
    <w:p w14:paraId="54BD0431" w14:textId="22600D0B" w:rsidR="00767354" w:rsidRDefault="00767354" w:rsidP="00767354">
      <w:pPr>
        <w:rPr>
          <w:sz w:val="24"/>
          <w:szCs w:val="24"/>
        </w:rPr>
      </w:pPr>
    </w:p>
    <w:p w14:paraId="021A4AE0" w14:textId="4A098BD6" w:rsidR="00767354" w:rsidRDefault="00767354" w:rsidP="00767354">
      <w:pPr>
        <w:rPr>
          <w:sz w:val="24"/>
          <w:szCs w:val="24"/>
        </w:rPr>
      </w:pPr>
    </w:p>
    <w:p w14:paraId="1BB3E965" w14:textId="6A583D61" w:rsidR="00767354" w:rsidRDefault="00767354" w:rsidP="00767354">
      <w:pPr>
        <w:rPr>
          <w:sz w:val="24"/>
          <w:szCs w:val="24"/>
        </w:rPr>
      </w:pPr>
    </w:p>
    <w:p w14:paraId="7FE1D64C" w14:textId="2FCF6E6F" w:rsidR="00767354" w:rsidRDefault="00767354" w:rsidP="00767354">
      <w:pPr>
        <w:rPr>
          <w:sz w:val="24"/>
          <w:szCs w:val="24"/>
        </w:rPr>
      </w:pPr>
    </w:p>
    <w:p w14:paraId="120AE705" w14:textId="781C9520" w:rsidR="00767354" w:rsidRDefault="00767354" w:rsidP="00767354">
      <w:pPr>
        <w:rPr>
          <w:b/>
          <w:bCs/>
          <w:color w:val="ED7D31" w:themeColor="accent2"/>
          <w:sz w:val="32"/>
          <w:szCs w:val="32"/>
        </w:rPr>
      </w:pPr>
    </w:p>
    <w:p w14:paraId="01A80C93" w14:textId="246756C4" w:rsidR="00767354" w:rsidRDefault="00767354" w:rsidP="00767354">
      <w:pPr>
        <w:rPr>
          <w:b/>
          <w:bCs/>
          <w:color w:val="ED7D31" w:themeColor="accent2"/>
          <w:sz w:val="32"/>
          <w:szCs w:val="32"/>
        </w:rPr>
      </w:pPr>
    </w:p>
    <w:p w14:paraId="48772CC8" w14:textId="30D4DF02" w:rsidR="00767354" w:rsidRPr="00767354" w:rsidRDefault="00767354" w:rsidP="00767354">
      <w:pPr>
        <w:rPr>
          <w:b/>
          <w:bCs/>
          <w:color w:val="ED7D31" w:themeColor="accent2"/>
          <w:sz w:val="32"/>
          <w:szCs w:val="32"/>
        </w:rPr>
      </w:pPr>
      <w:r w:rsidRPr="00767354">
        <w:rPr>
          <w:b/>
          <w:bCs/>
          <w:color w:val="ED7D31" w:themeColor="accent2"/>
          <w:sz w:val="32"/>
          <w:szCs w:val="32"/>
        </w:rPr>
        <w:t xml:space="preserve">STEP </w:t>
      </w:r>
      <w:r>
        <w:rPr>
          <w:b/>
          <w:bCs/>
          <w:color w:val="ED7D31" w:themeColor="accent2"/>
          <w:sz w:val="32"/>
          <w:szCs w:val="32"/>
        </w:rPr>
        <w:t>4</w:t>
      </w:r>
      <w:r w:rsidRPr="00767354">
        <w:rPr>
          <w:b/>
          <w:bCs/>
          <w:color w:val="ED7D31" w:themeColor="accent2"/>
          <w:sz w:val="32"/>
          <w:szCs w:val="32"/>
        </w:rPr>
        <w:t xml:space="preserve">: </w:t>
      </w:r>
      <w:r w:rsidRPr="00767354">
        <w:rPr>
          <w:b/>
          <w:bCs/>
          <w:color w:val="ED7D31" w:themeColor="accent2"/>
          <w:sz w:val="24"/>
          <w:szCs w:val="24"/>
        </w:rPr>
        <w:t>Monitoring for any adverse reactions</w:t>
      </w:r>
    </w:p>
    <w:p w14:paraId="6F7AB3D0" w14:textId="0334F4A5" w:rsidR="00234BDA" w:rsidRDefault="00234BDA" w:rsidP="008A4FAD">
      <w:pPr>
        <w:pStyle w:val="ListParagraph"/>
        <w:numPr>
          <w:ilvl w:val="1"/>
          <w:numId w:val="24"/>
        </w:numPr>
        <w:rPr>
          <w:sz w:val="24"/>
          <w:szCs w:val="24"/>
        </w:rPr>
      </w:pPr>
      <w:r w:rsidRPr="00767354">
        <w:rPr>
          <w:sz w:val="24"/>
          <w:szCs w:val="24"/>
        </w:rPr>
        <w:t>Staff must be monitored for 10-15 minutes post vaccine to ensure no serious adverse events</w:t>
      </w:r>
    </w:p>
    <w:p w14:paraId="2199FDA3" w14:textId="541AB782" w:rsidR="0046183F" w:rsidRPr="00767354" w:rsidRDefault="0046183F" w:rsidP="008A4FAD">
      <w:pPr>
        <w:pStyle w:val="ListParagraph"/>
        <w:numPr>
          <w:ilvl w:val="1"/>
          <w:numId w:val="24"/>
        </w:numPr>
        <w:rPr>
          <w:sz w:val="24"/>
          <w:szCs w:val="24"/>
        </w:rPr>
      </w:pPr>
      <w:r>
        <w:rPr>
          <w:sz w:val="24"/>
          <w:szCs w:val="24"/>
        </w:rPr>
        <w:t xml:space="preserve">If a staff member has a history of anaphylactic reactions due to any cause other than to a vaccine he/she/they need to be monitored for 30 min </w:t>
      </w:r>
    </w:p>
    <w:p w14:paraId="41F7B9B9" w14:textId="6054BE87" w:rsidR="00234BDA" w:rsidRDefault="00234BDA" w:rsidP="008A4FAD">
      <w:pPr>
        <w:pStyle w:val="ListParagraph"/>
        <w:numPr>
          <w:ilvl w:val="1"/>
          <w:numId w:val="24"/>
        </w:numPr>
        <w:rPr>
          <w:sz w:val="24"/>
          <w:szCs w:val="24"/>
        </w:rPr>
      </w:pPr>
      <w:r w:rsidRPr="00767354">
        <w:rPr>
          <w:sz w:val="24"/>
          <w:szCs w:val="24"/>
        </w:rPr>
        <w:t>If a staff member develops any severe reaction to the vaccine you must activate a Code Blue and arrange transportation to nearest Emergency room</w:t>
      </w:r>
    </w:p>
    <w:p w14:paraId="2E1E3D20" w14:textId="6E650889" w:rsidR="00767354" w:rsidRPr="00767354" w:rsidRDefault="00767354" w:rsidP="008A4FAD">
      <w:pPr>
        <w:pStyle w:val="ListParagraph"/>
        <w:numPr>
          <w:ilvl w:val="2"/>
          <w:numId w:val="24"/>
        </w:numPr>
        <w:rPr>
          <w:sz w:val="24"/>
          <w:szCs w:val="24"/>
        </w:rPr>
      </w:pPr>
      <w:r>
        <w:rPr>
          <w:sz w:val="24"/>
          <w:szCs w:val="24"/>
        </w:rPr>
        <w:t>If your health center has an Epi-pen, please have it available at time of vaccination</w:t>
      </w:r>
    </w:p>
    <w:p w14:paraId="65F95716" w14:textId="5D637E41" w:rsidR="00234BDA" w:rsidRDefault="00234BDA" w:rsidP="008A4FAD">
      <w:pPr>
        <w:pStyle w:val="ListParagraph"/>
        <w:numPr>
          <w:ilvl w:val="2"/>
          <w:numId w:val="24"/>
        </w:numPr>
        <w:rPr>
          <w:sz w:val="24"/>
          <w:szCs w:val="24"/>
        </w:rPr>
      </w:pPr>
      <w:r w:rsidRPr="00767354">
        <w:rPr>
          <w:sz w:val="24"/>
          <w:szCs w:val="24"/>
        </w:rPr>
        <w:t>Once the staff member has been properly taken care of</w:t>
      </w:r>
      <w:r w:rsidR="00767354">
        <w:rPr>
          <w:sz w:val="24"/>
          <w:szCs w:val="24"/>
        </w:rPr>
        <w:t xml:space="preserve"> and transported to higher level of care</w:t>
      </w:r>
      <w:r w:rsidR="00767354" w:rsidRPr="00767354">
        <w:rPr>
          <w:sz w:val="24"/>
          <w:szCs w:val="24"/>
        </w:rPr>
        <w:t>,</w:t>
      </w:r>
      <w:r w:rsidRPr="00767354">
        <w:rPr>
          <w:sz w:val="24"/>
          <w:szCs w:val="24"/>
        </w:rPr>
        <w:t xml:space="preserve"> you must file an IR in the event of a serious adverse event post vaccination and submit to the CDC via VAERS (please review VAERS section in the manual)</w:t>
      </w:r>
    </w:p>
    <w:p w14:paraId="26708A0E" w14:textId="16A89B88" w:rsidR="0050586E" w:rsidRPr="003C29BE" w:rsidRDefault="00767354" w:rsidP="0050586E">
      <w:pPr>
        <w:rPr>
          <w:rFonts w:cstheme="minorHAnsi"/>
          <w:b/>
          <w:bCs/>
          <w:color w:val="ED7D31" w:themeColor="accent2"/>
          <w:sz w:val="24"/>
          <w:szCs w:val="24"/>
          <w:u w:val="single"/>
        </w:rPr>
      </w:pPr>
      <w:r w:rsidRPr="00767354">
        <w:rPr>
          <w:rFonts w:cstheme="minorHAnsi"/>
          <w:b/>
          <w:bCs/>
          <w:color w:val="ED7D31" w:themeColor="accent2"/>
          <w:sz w:val="32"/>
          <w:szCs w:val="32"/>
        </w:rPr>
        <w:t>STEP 5:</w:t>
      </w:r>
      <w:r w:rsidRPr="00767354">
        <w:rPr>
          <w:rFonts w:cstheme="minorHAnsi"/>
          <w:b/>
          <w:bCs/>
          <w:color w:val="ED7D31" w:themeColor="accent2"/>
          <w:sz w:val="24"/>
          <w:szCs w:val="24"/>
        </w:rPr>
        <w:t xml:space="preserve"> </w:t>
      </w:r>
      <w:r w:rsidR="0050586E" w:rsidRPr="00767354">
        <w:rPr>
          <w:rFonts w:cstheme="minorHAnsi"/>
          <w:b/>
          <w:bCs/>
          <w:color w:val="ED7D31" w:themeColor="accent2"/>
          <w:sz w:val="24"/>
          <w:szCs w:val="24"/>
        </w:rPr>
        <w:t>COVID 19 vaccination schedule:</w:t>
      </w:r>
      <w:r w:rsidR="0050586E" w:rsidRPr="003C29BE">
        <w:rPr>
          <w:rFonts w:cstheme="minorHAnsi"/>
          <w:b/>
          <w:bCs/>
          <w:color w:val="ED7D31" w:themeColor="accent2"/>
          <w:sz w:val="24"/>
          <w:szCs w:val="24"/>
          <w:u w:val="single"/>
        </w:rPr>
        <w:t xml:space="preserve"> </w:t>
      </w:r>
    </w:p>
    <w:p w14:paraId="466D12FA" w14:textId="5542D363" w:rsidR="0050586E" w:rsidRDefault="0050586E" w:rsidP="0050586E">
      <w:pPr>
        <w:rPr>
          <w:sz w:val="24"/>
          <w:szCs w:val="24"/>
        </w:rPr>
      </w:pPr>
      <w:r w:rsidRPr="003C29BE">
        <w:rPr>
          <w:sz w:val="24"/>
          <w:szCs w:val="24"/>
        </w:rPr>
        <w:t xml:space="preserve">COVID 19 vaccine products are NOT interchangeable. The same product must be used for each dose in the vaccine series. </w:t>
      </w:r>
    </w:p>
    <w:p w14:paraId="349932CD" w14:textId="1944825C" w:rsidR="0050586E" w:rsidRDefault="0050586E" w:rsidP="008A4FAD">
      <w:pPr>
        <w:pStyle w:val="ListParagraph"/>
        <w:numPr>
          <w:ilvl w:val="0"/>
          <w:numId w:val="6"/>
        </w:numPr>
        <w:rPr>
          <w:sz w:val="24"/>
          <w:szCs w:val="24"/>
        </w:rPr>
      </w:pPr>
      <w:r w:rsidRPr="003C29BE">
        <w:rPr>
          <w:sz w:val="24"/>
          <w:szCs w:val="24"/>
        </w:rPr>
        <w:t xml:space="preserve">Moderna </w:t>
      </w:r>
      <w:r w:rsidR="00234BDA">
        <w:rPr>
          <w:sz w:val="24"/>
          <w:szCs w:val="24"/>
        </w:rPr>
        <w:t xml:space="preserve">COVID-19 </w:t>
      </w:r>
      <w:r w:rsidRPr="003C29BE">
        <w:rPr>
          <w:sz w:val="24"/>
          <w:szCs w:val="24"/>
        </w:rPr>
        <w:t xml:space="preserve">Vaccine schedule is </w:t>
      </w:r>
      <w:r w:rsidR="00E74728" w:rsidRPr="00E74728">
        <w:rPr>
          <w:b/>
          <w:bCs/>
          <w:sz w:val="24"/>
          <w:szCs w:val="24"/>
        </w:rPr>
        <w:t>28-</w:t>
      </w:r>
      <w:r w:rsidR="00C02F0C" w:rsidRPr="00E74728">
        <w:rPr>
          <w:b/>
          <w:bCs/>
          <w:sz w:val="24"/>
          <w:szCs w:val="24"/>
        </w:rPr>
        <w:t>30</w:t>
      </w:r>
      <w:r w:rsidRPr="00E74728">
        <w:rPr>
          <w:b/>
          <w:bCs/>
          <w:sz w:val="24"/>
          <w:szCs w:val="24"/>
        </w:rPr>
        <w:t xml:space="preserve"> days apart</w:t>
      </w:r>
      <w:r>
        <w:rPr>
          <w:sz w:val="24"/>
          <w:szCs w:val="24"/>
        </w:rPr>
        <w:t xml:space="preserve"> </w:t>
      </w:r>
    </w:p>
    <w:p w14:paraId="4CDFAD88" w14:textId="77777777" w:rsidR="007876DC" w:rsidRDefault="007876DC" w:rsidP="008A4FAD">
      <w:pPr>
        <w:pStyle w:val="ListParagraph"/>
        <w:numPr>
          <w:ilvl w:val="1"/>
          <w:numId w:val="6"/>
        </w:numPr>
        <w:rPr>
          <w:sz w:val="24"/>
          <w:szCs w:val="24"/>
        </w:rPr>
      </w:pPr>
      <w:r>
        <w:rPr>
          <w:sz w:val="24"/>
          <w:szCs w:val="24"/>
        </w:rPr>
        <w:t>It is vital that vaccine recipients receive both doses, so please verify that you will be available on the correct day to receive dose two (check your PTO requests)</w:t>
      </w:r>
    </w:p>
    <w:p w14:paraId="2E491CEE" w14:textId="3049245A" w:rsidR="00234BDA" w:rsidRDefault="007876DC" w:rsidP="008A4FAD">
      <w:pPr>
        <w:pStyle w:val="ListParagraph"/>
        <w:numPr>
          <w:ilvl w:val="1"/>
          <w:numId w:val="6"/>
        </w:numPr>
        <w:rPr>
          <w:sz w:val="24"/>
          <w:szCs w:val="24"/>
        </w:rPr>
      </w:pPr>
      <w:r>
        <w:rPr>
          <w:sz w:val="24"/>
          <w:szCs w:val="24"/>
        </w:rPr>
        <w:t xml:space="preserve">Out of schedule vaccines should be administered at earliest opportunity (but no doses need to be repeated. </w:t>
      </w:r>
    </w:p>
    <w:p w14:paraId="09EF8B0E" w14:textId="303B0A82" w:rsidR="00767354" w:rsidRDefault="00767354" w:rsidP="00767354">
      <w:pPr>
        <w:rPr>
          <w:b/>
          <w:bCs/>
          <w:color w:val="ED7D31" w:themeColor="accent2"/>
          <w:sz w:val="24"/>
          <w:szCs w:val="24"/>
        </w:rPr>
      </w:pPr>
      <w:r w:rsidRPr="00767354">
        <w:rPr>
          <w:b/>
          <w:bCs/>
          <w:color w:val="ED7D31" w:themeColor="accent2"/>
          <w:sz w:val="32"/>
          <w:szCs w:val="32"/>
        </w:rPr>
        <w:t>STEP 6:</w:t>
      </w:r>
      <w:r w:rsidRPr="00767354">
        <w:rPr>
          <w:b/>
          <w:bCs/>
          <w:color w:val="ED7D31" w:themeColor="accent2"/>
          <w:sz w:val="24"/>
          <w:szCs w:val="24"/>
        </w:rPr>
        <w:t xml:space="preserve"> </w:t>
      </w:r>
      <w:r>
        <w:rPr>
          <w:b/>
          <w:bCs/>
          <w:color w:val="ED7D31" w:themeColor="accent2"/>
          <w:sz w:val="24"/>
          <w:szCs w:val="24"/>
        </w:rPr>
        <w:t xml:space="preserve"> </w:t>
      </w:r>
      <w:r w:rsidRPr="00767354">
        <w:rPr>
          <w:b/>
          <w:bCs/>
          <w:color w:val="ED7D31" w:themeColor="accent2"/>
          <w:sz w:val="24"/>
          <w:szCs w:val="24"/>
        </w:rPr>
        <w:t>2</w:t>
      </w:r>
      <w:r w:rsidRPr="00767354">
        <w:rPr>
          <w:b/>
          <w:bCs/>
          <w:color w:val="ED7D31" w:themeColor="accent2"/>
          <w:sz w:val="24"/>
          <w:szCs w:val="24"/>
          <w:vertAlign w:val="superscript"/>
        </w:rPr>
        <w:t>nd</w:t>
      </w:r>
      <w:r w:rsidRPr="00767354">
        <w:rPr>
          <w:b/>
          <w:bCs/>
          <w:color w:val="ED7D31" w:themeColor="accent2"/>
          <w:sz w:val="24"/>
          <w:szCs w:val="24"/>
        </w:rPr>
        <w:t xml:space="preserve"> Dose administration</w:t>
      </w:r>
      <w:r>
        <w:rPr>
          <w:b/>
          <w:bCs/>
          <w:color w:val="ED7D31" w:themeColor="accent2"/>
          <w:sz w:val="24"/>
          <w:szCs w:val="24"/>
        </w:rPr>
        <w:t xml:space="preserve"> of Moderna COVID-19 vaccine</w:t>
      </w:r>
      <w:r w:rsidRPr="00767354">
        <w:rPr>
          <w:b/>
          <w:bCs/>
          <w:color w:val="ED7D31" w:themeColor="accent2"/>
          <w:sz w:val="24"/>
          <w:szCs w:val="24"/>
        </w:rPr>
        <w:t>:</w:t>
      </w:r>
    </w:p>
    <w:p w14:paraId="2B01334B" w14:textId="58441C73" w:rsidR="00767354" w:rsidRDefault="00767354" w:rsidP="00767354">
      <w:pPr>
        <w:rPr>
          <w:sz w:val="24"/>
          <w:szCs w:val="24"/>
        </w:rPr>
      </w:pPr>
      <w:r w:rsidRPr="00767354">
        <w:rPr>
          <w:sz w:val="24"/>
          <w:szCs w:val="24"/>
        </w:rPr>
        <w:t>All staff should have received a COVID-19 vaccination card that they will need to bring back at time of second dose.</w:t>
      </w:r>
    </w:p>
    <w:p w14:paraId="411102C3" w14:textId="04938238" w:rsidR="0038500D" w:rsidRDefault="0038500D" w:rsidP="0038500D">
      <w:pPr>
        <w:rPr>
          <w:sz w:val="24"/>
          <w:szCs w:val="24"/>
        </w:rPr>
      </w:pPr>
      <w:r>
        <w:rPr>
          <w:sz w:val="24"/>
          <w:szCs w:val="24"/>
        </w:rPr>
        <w:t xml:space="preserve">Site administrators must coordinate with staff to ensure they are available for the second dose of the Moderna COVID-19 vaccine. </w:t>
      </w:r>
      <w:r w:rsidRPr="0038500D">
        <w:rPr>
          <w:sz w:val="24"/>
          <w:szCs w:val="24"/>
        </w:rPr>
        <w:t xml:space="preserve">Please review all PTO request </w:t>
      </w:r>
      <w:r>
        <w:rPr>
          <w:sz w:val="24"/>
          <w:szCs w:val="24"/>
        </w:rPr>
        <w:t>to ensure your staff will be available for second dose.</w:t>
      </w:r>
    </w:p>
    <w:p w14:paraId="40A34F15" w14:textId="491E9BFC" w:rsidR="0038500D" w:rsidRPr="0038500D" w:rsidRDefault="00C02F0C" w:rsidP="0038500D">
      <w:pPr>
        <w:rPr>
          <w:b/>
          <w:bCs/>
          <w:sz w:val="24"/>
          <w:szCs w:val="24"/>
        </w:rPr>
      </w:pPr>
      <w:r>
        <w:rPr>
          <w:noProof/>
          <w:sz w:val="24"/>
          <w:szCs w:val="24"/>
        </w:rPr>
        <w:drawing>
          <wp:anchor distT="0" distB="0" distL="114300" distR="114300" simplePos="0" relativeHeight="251688960" behindDoc="1" locked="0" layoutInCell="1" allowOverlap="1" wp14:anchorId="3093EDAC" wp14:editId="58603165">
            <wp:simplePos x="0" y="0"/>
            <wp:positionH relativeFrom="margin">
              <wp:align>left</wp:align>
            </wp:positionH>
            <wp:positionV relativeFrom="paragraph">
              <wp:posOffset>619760</wp:posOffset>
            </wp:positionV>
            <wp:extent cx="5796280" cy="1748790"/>
            <wp:effectExtent l="0" t="0" r="0" b="3810"/>
            <wp:wrapTight wrapText="bothSides">
              <wp:wrapPolygon edited="0">
                <wp:start x="0" y="0"/>
                <wp:lineTo x="0" y="21412"/>
                <wp:lineTo x="21510" y="21412"/>
                <wp:lineTo x="2151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4530" cy="17517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00D" w:rsidRPr="0038500D">
        <w:rPr>
          <w:b/>
          <w:bCs/>
          <w:sz w:val="24"/>
          <w:szCs w:val="24"/>
        </w:rPr>
        <w:t>Once staff is back for second dose please follow all the above steps to ensure proper administration of the vaccine.</w:t>
      </w:r>
    </w:p>
    <w:p w14:paraId="38DFFA4A" w14:textId="0975226E" w:rsidR="00BF11E7" w:rsidRPr="00E74728" w:rsidRDefault="00E74728" w:rsidP="00E74728">
      <w:pPr>
        <w:jc w:val="center"/>
        <w:rPr>
          <w:b/>
          <w:bCs/>
          <w:color w:val="ED7D31" w:themeColor="accent2"/>
          <w:sz w:val="32"/>
          <w:szCs w:val="32"/>
        </w:rPr>
      </w:pPr>
      <w:r w:rsidRPr="00E74728">
        <w:rPr>
          <w:b/>
          <w:bCs/>
          <w:color w:val="ED7D31" w:themeColor="accent2"/>
          <w:sz w:val="32"/>
          <w:szCs w:val="32"/>
        </w:rPr>
        <w:t>28 – 30 days apart</w:t>
      </w:r>
    </w:p>
    <w:p w14:paraId="50913808" w14:textId="6E1F78AC" w:rsidR="00BF11E7" w:rsidRDefault="00BF11E7" w:rsidP="0050586E">
      <w:pPr>
        <w:rPr>
          <w:b/>
          <w:bCs/>
          <w:color w:val="ED7D31" w:themeColor="accent2"/>
          <w:sz w:val="24"/>
          <w:szCs w:val="24"/>
          <w:u w:val="single"/>
        </w:rPr>
      </w:pPr>
    </w:p>
    <w:p w14:paraId="14418B4C" w14:textId="30B9CA10" w:rsidR="00273CA5" w:rsidRDefault="00273CA5" w:rsidP="0050586E">
      <w:pPr>
        <w:rPr>
          <w:b/>
          <w:bCs/>
          <w:color w:val="ED7D31" w:themeColor="accent2"/>
          <w:sz w:val="24"/>
          <w:szCs w:val="24"/>
          <w:u w:val="single"/>
        </w:rPr>
      </w:pPr>
    </w:p>
    <w:p w14:paraId="628997FC" w14:textId="53988606" w:rsidR="00BD67B4" w:rsidRDefault="00BD67B4" w:rsidP="0050586E">
      <w:pPr>
        <w:rPr>
          <w:b/>
          <w:bCs/>
          <w:color w:val="ED7D31" w:themeColor="accent2"/>
          <w:sz w:val="24"/>
          <w:szCs w:val="24"/>
          <w:u w:val="single"/>
        </w:rPr>
      </w:pPr>
    </w:p>
    <w:p w14:paraId="1D5A681A" w14:textId="305871B5" w:rsidR="00BD67B4" w:rsidRDefault="00BD67B4" w:rsidP="0050586E">
      <w:pPr>
        <w:rPr>
          <w:b/>
          <w:bCs/>
          <w:color w:val="ED7D31" w:themeColor="accent2"/>
          <w:sz w:val="24"/>
          <w:szCs w:val="24"/>
          <w:u w:val="single"/>
        </w:rPr>
      </w:pPr>
    </w:p>
    <w:p w14:paraId="4C0EF270" w14:textId="747789AD" w:rsidR="00BD67B4" w:rsidRDefault="00BD67B4" w:rsidP="0050586E">
      <w:pPr>
        <w:rPr>
          <w:b/>
          <w:bCs/>
          <w:color w:val="ED7D31" w:themeColor="accent2"/>
          <w:sz w:val="24"/>
          <w:szCs w:val="24"/>
          <w:u w:val="single"/>
        </w:rPr>
      </w:pPr>
    </w:p>
    <w:p w14:paraId="28E9ADA2" w14:textId="27B6D607" w:rsidR="00BD67B4" w:rsidRDefault="00BD67B4" w:rsidP="0050586E">
      <w:pPr>
        <w:rPr>
          <w:b/>
          <w:bCs/>
          <w:color w:val="ED7D31" w:themeColor="accent2"/>
          <w:sz w:val="24"/>
          <w:szCs w:val="24"/>
          <w:u w:val="single"/>
        </w:rPr>
      </w:pPr>
    </w:p>
    <w:p w14:paraId="2C3D8A89" w14:textId="4FF861E4" w:rsidR="00BD67B4" w:rsidRDefault="00BD67B4" w:rsidP="0050586E">
      <w:pPr>
        <w:rPr>
          <w:b/>
          <w:bCs/>
          <w:color w:val="ED7D31" w:themeColor="accent2"/>
          <w:sz w:val="24"/>
          <w:szCs w:val="24"/>
          <w:u w:val="single"/>
        </w:rPr>
      </w:pPr>
    </w:p>
    <w:p w14:paraId="06D0438B" w14:textId="7EBBEB8E" w:rsidR="00BD67B4" w:rsidRDefault="00BD67B4" w:rsidP="0050586E">
      <w:pPr>
        <w:rPr>
          <w:b/>
          <w:bCs/>
          <w:color w:val="ED7D31" w:themeColor="accent2"/>
          <w:sz w:val="24"/>
          <w:szCs w:val="24"/>
          <w:u w:val="single"/>
        </w:rPr>
      </w:pPr>
    </w:p>
    <w:p w14:paraId="0A48B268" w14:textId="21F0F129" w:rsidR="00BD67B4" w:rsidRDefault="00BD67B4" w:rsidP="0050586E">
      <w:pPr>
        <w:rPr>
          <w:b/>
          <w:bCs/>
          <w:color w:val="ED7D31" w:themeColor="accent2"/>
          <w:sz w:val="24"/>
          <w:szCs w:val="24"/>
          <w:u w:val="single"/>
        </w:rPr>
      </w:pPr>
    </w:p>
    <w:p w14:paraId="33608045" w14:textId="1825B0C2" w:rsidR="00BD67B4" w:rsidRDefault="00BD67B4" w:rsidP="0050586E">
      <w:pPr>
        <w:rPr>
          <w:b/>
          <w:bCs/>
          <w:color w:val="ED7D31" w:themeColor="accent2"/>
          <w:sz w:val="24"/>
          <w:szCs w:val="24"/>
          <w:u w:val="single"/>
        </w:rPr>
      </w:pPr>
    </w:p>
    <w:p w14:paraId="7349281A" w14:textId="08D427AC" w:rsidR="00BD67B4" w:rsidRDefault="00BD67B4" w:rsidP="0050586E">
      <w:pPr>
        <w:rPr>
          <w:b/>
          <w:bCs/>
          <w:color w:val="ED7D31" w:themeColor="accent2"/>
          <w:sz w:val="24"/>
          <w:szCs w:val="24"/>
          <w:u w:val="single"/>
        </w:rPr>
      </w:pPr>
    </w:p>
    <w:p w14:paraId="4E029812" w14:textId="77777777" w:rsidR="00945A64" w:rsidRDefault="00945A64" w:rsidP="0050586E">
      <w:pPr>
        <w:rPr>
          <w:b/>
          <w:bCs/>
          <w:color w:val="ED7D31" w:themeColor="accent2"/>
          <w:sz w:val="24"/>
          <w:szCs w:val="24"/>
          <w:u w:val="single"/>
        </w:rPr>
      </w:pPr>
    </w:p>
    <w:p w14:paraId="4CFDDBFE" w14:textId="41ED6DA6" w:rsidR="00BD67B4" w:rsidRDefault="00BD67B4" w:rsidP="0050586E">
      <w:pPr>
        <w:rPr>
          <w:b/>
          <w:bCs/>
          <w:color w:val="ED7D31" w:themeColor="accent2"/>
          <w:sz w:val="24"/>
          <w:szCs w:val="24"/>
          <w:u w:val="single"/>
        </w:rPr>
      </w:pPr>
    </w:p>
    <w:p w14:paraId="4C9452FE" w14:textId="77777777" w:rsidR="00BD67B4" w:rsidRDefault="00BD67B4" w:rsidP="0050586E">
      <w:pPr>
        <w:rPr>
          <w:b/>
          <w:bCs/>
          <w:color w:val="ED7D31" w:themeColor="accent2"/>
          <w:sz w:val="24"/>
          <w:szCs w:val="24"/>
          <w:u w:val="single"/>
        </w:rPr>
      </w:pPr>
    </w:p>
    <w:p w14:paraId="0F982B9D" w14:textId="75705B99" w:rsidR="0050586E" w:rsidRDefault="0050586E" w:rsidP="004E6926">
      <w:pPr>
        <w:jc w:val="both"/>
        <w:rPr>
          <w:rFonts w:cstheme="minorHAnsi"/>
          <w:b/>
          <w:color w:val="ED7D31" w:themeColor="accent2"/>
          <w:sz w:val="28"/>
          <w:szCs w:val="28"/>
          <w:u w:val="single"/>
        </w:rPr>
      </w:pPr>
      <w:r w:rsidRPr="0050586E">
        <w:rPr>
          <w:noProof/>
        </w:rPr>
        <w:drawing>
          <wp:inline distT="0" distB="0" distL="0" distR="0" wp14:anchorId="7276E687" wp14:editId="539C772F">
            <wp:extent cx="5943600" cy="1077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077595"/>
                    </a:xfrm>
                    <a:prstGeom prst="rect">
                      <a:avLst/>
                    </a:prstGeom>
                  </pic:spPr>
                </pic:pic>
              </a:graphicData>
            </a:graphic>
          </wp:inline>
        </w:drawing>
      </w:r>
    </w:p>
    <w:p w14:paraId="04ADD64A" w14:textId="1C028A89" w:rsidR="0050586E" w:rsidRDefault="0050586E" w:rsidP="004E6926">
      <w:pPr>
        <w:jc w:val="both"/>
        <w:rPr>
          <w:rFonts w:cstheme="minorHAnsi"/>
          <w:b/>
          <w:color w:val="ED7D31" w:themeColor="accent2"/>
          <w:sz w:val="28"/>
          <w:szCs w:val="28"/>
          <w:u w:val="single"/>
        </w:rPr>
      </w:pPr>
    </w:p>
    <w:p w14:paraId="012EB712" w14:textId="74182A0A" w:rsidR="0050586E" w:rsidRPr="0050586E" w:rsidRDefault="0050586E" w:rsidP="0050586E">
      <w:pPr>
        <w:jc w:val="center"/>
        <w:rPr>
          <w:rFonts w:cstheme="minorHAnsi"/>
          <w:b/>
          <w:color w:val="ED7D31" w:themeColor="accent2"/>
          <w:sz w:val="44"/>
          <w:szCs w:val="44"/>
        </w:rPr>
      </w:pPr>
      <w:r w:rsidRPr="0050586E">
        <w:rPr>
          <w:rFonts w:cstheme="minorHAnsi"/>
          <w:b/>
          <w:color w:val="ED7D31" w:themeColor="accent2"/>
          <w:sz w:val="44"/>
          <w:szCs w:val="44"/>
        </w:rPr>
        <w:t>STRATEGIC APPROACH TO COVID 19 VACCINE ACROSS COMMUNITY HEALTH CENTERS</w:t>
      </w:r>
    </w:p>
    <w:p w14:paraId="2D52BF76" w14:textId="33947ED2" w:rsidR="0050586E" w:rsidRDefault="00993FF7" w:rsidP="004E6926">
      <w:pPr>
        <w:jc w:val="both"/>
        <w:rPr>
          <w:rFonts w:cstheme="minorHAnsi"/>
          <w:b/>
          <w:color w:val="ED7D31" w:themeColor="accent2"/>
          <w:sz w:val="28"/>
          <w:szCs w:val="28"/>
          <w:u w:val="single"/>
        </w:rPr>
      </w:pPr>
      <w:r>
        <w:rPr>
          <w:rFonts w:cstheme="minorHAnsi"/>
          <w:b/>
          <w:noProof/>
          <w:color w:val="ED7D31" w:themeColor="accent2"/>
          <w:sz w:val="28"/>
          <w:szCs w:val="28"/>
          <w:u w:val="single"/>
        </w:rPr>
        <w:drawing>
          <wp:anchor distT="0" distB="0" distL="114300" distR="114300" simplePos="0" relativeHeight="251675648" behindDoc="1" locked="0" layoutInCell="1" allowOverlap="1" wp14:anchorId="26A2F14F" wp14:editId="62D21043">
            <wp:simplePos x="0" y="0"/>
            <wp:positionH relativeFrom="margin">
              <wp:align>center</wp:align>
            </wp:positionH>
            <wp:positionV relativeFrom="paragraph">
              <wp:posOffset>94488</wp:posOffset>
            </wp:positionV>
            <wp:extent cx="4124101" cy="3289656"/>
            <wp:effectExtent l="0" t="0" r="0" b="6350"/>
            <wp:wrapTight wrapText="bothSides">
              <wp:wrapPolygon edited="0">
                <wp:start x="10178" y="0"/>
                <wp:lineTo x="0" y="21141"/>
                <wp:lineTo x="0" y="21517"/>
                <wp:lineTo x="21154" y="21517"/>
                <wp:lineTo x="10677" y="0"/>
                <wp:lineTo x="1017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101" cy="3289656"/>
                    </a:xfrm>
                    <a:prstGeom prst="rect">
                      <a:avLst/>
                    </a:prstGeom>
                    <a:noFill/>
                  </pic:spPr>
                </pic:pic>
              </a:graphicData>
            </a:graphic>
            <wp14:sizeRelH relativeFrom="margin">
              <wp14:pctWidth>0</wp14:pctWidth>
            </wp14:sizeRelH>
            <wp14:sizeRelV relativeFrom="margin">
              <wp14:pctHeight>0</wp14:pctHeight>
            </wp14:sizeRelV>
          </wp:anchor>
        </w:drawing>
      </w:r>
    </w:p>
    <w:p w14:paraId="2BF44A38" w14:textId="018056F4" w:rsidR="0050586E" w:rsidRDefault="0050586E" w:rsidP="004E6926">
      <w:pPr>
        <w:jc w:val="both"/>
        <w:rPr>
          <w:rFonts w:cstheme="minorHAnsi"/>
          <w:b/>
          <w:color w:val="ED7D31" w:themeColor="accent2"/>
          <w:sz w:val="28"/>
          <w:szCs w:val="28"/>
          <w:u w:val="single"/>
        </w:rPr>
      </w:pPr>
    </w:p>
    <w:p w14:paraId="2B7847DF" w14:textId="3FAD2DA9" w:rsidR="0050586E" w:rsidRDefault="0050586E" w:rsidP="004E6926">
      <w:pPr>
        <w:jc w:val="both"/>
        <w:rPr>
          <w:rFonts w:cstheme="minorHAnsi"/>
          <w:b/>
          <w:color w:val="ED7D31" w:themeColor="accent2"/>
          <w:sz w:val="28"/>
          <w:szCs w:val="28"/>
          <w:u w:val="single"/>
        </w:rPr>
      </w:pPr>
    </w:p>
    <w:p w14:paraId="3B7CA315" w14:textId="11C9495F" w:rsidR="0050586E" w:rsidRDefault="0050586E" w:rsidP="004E6926">
      <w:pPr>
        <w:jc w:val="both"/>
        <w:rPr>
          <w:rFonts w:cstheme="minorHAnsi"/>
          <w:b/>
          <w:color w:val="ED7D31" w:themeColor="accent2"/>
          <w:sz w:val="28"/>
          <w:szCs w:val="28"/>
          <w:u w:val="single"/>
        </w:rPr>
      </w:pPr>
    </w:p>
    <w:p w14:paraId="2343CA91" w14:textId="19E6CBEF" w:rsidR="0050586E" w:rsidRDefault="0050586E" w:rsidP="004E6926">
      <w:pPr>
        <w:jc w:val="both"/>
        <w:rPr>
          <w:rFonts w:cstheme="minorHAnsi"/>
          <w:b/>
          <w:color w:val="ED7D31" w:themeColor="accent2"/>
          <w:sz w:val="28"/>
          <w:szCs w:val="28"/>
          <w:u w:val="single"/>
        </w:rPr>
      </w:pPr>
    </w:p>
    <w:p w14:paraId="052D3AE1" w14:textId="77777777" w:rsidR="0050586E" w:rsidRDefault="0050586E" w:rsidP="004E6926">
      <w:pPr>
        <w:jc w:val="both"/>
        <w:rPr>
          <w:rFonts w:cstheme="minorHAnsi"/>
          <w:b/>
          <w:color w:val="ED7D31" w:themeColor="accent2"/>
          <w:sz w:val="28"/>
          <w:szCs w:val="28"/>
          <w:u w:val="single"/>
        </w:rPr>
      </w:pPr>
    </w:p>
    <w:p w14:paraId="184E027C" w14:textId="53FA972F" w:rsidR="0050586E" w:rsidRDefault="0050586E" w:rsidP="004E6926">
      <w:pPr>
        <w:jc w:val="both"/>
        <w:rPr>
          <w:rFonts w:cstheme="minorHAnsi"/>
          <w:b/>
          <w:color w:val="ED7D31" w:themeColor="accent2"/>
          <w:sz w:val="28"/>
          <w:szCs w:val="28"/>
          <w:u w:val="single"/>
        </w:rPr>
      </w:pPr>
    </w:p>
    <w:p w14:paraId="45C7D644" w14:textId="62CF635A" w:rsidR="0050586E" w:rsidRDefault="0050586E" w:rsidP="004E6926">
      <w:pPr>
        <w:jc w:val="both"/>
        <w:rPr>
          <w:rFonts w:cstheme="minorHAnsi"/>
          <w:b/>
          <w:color w:val="ED7D31" w:themeColor="accent2"/>
          <w:sz w:val="28"/>
          <w:szCs w:val="28"/>
          <w:u w:val="single"/>
        </w:rPr>
      </w:pPr>
    </w:p>
    <w:p w14:paraId="58A26808" w14:textId="46A55940" w:rsidR="0050586E" w:rsidRDefault="0050586E" w:rsidP="004E6926">
      <w:pPr>
        <w:jc w:val="both"/>
        <w:rPr>
          <w:rFonts w:cstheme="minorHAnsi"/>
          <w:b/>
          <w:color w:val="ED7D31" w:themeColor="accent2"/>
          <w:sz w:val="28"/>
          <w:szCs w:val="28"/>
          <w:u w:val="single"/>
        </w:rPr>
      </w:pPr>
    </w:p>
    <w:p w14:paraId="1E0F15C4" w14:textId="5ABFA1FB" w:rsidR="0050586E" w:rsidRDefault="0050586E" w:rsidP="004E6926">
      <w:pPr>
        <w:jc w:val="both"/>
        <w:rPr>
          <w:rFonts w:cstheme="minorHAnsi"/>
          <w:b/>
          <w:color w:val="ED7D31" w:themeColor="accent2"/>
          <w:sz w:val="28"/>
          <w:szCs w:val="28"/>
          <w:u w:val="single"/>
        </w:rPr>
      </w:pPr>
    </w:p>
    <w:p w14:paraId="1F686C67" w14:textId="452BDA61" w:rsidR="0050586E" w:rsidRDefault="0050586E" w:rsidP="004E6926">
      <w:pPr>
        <w:jc w:val="both"/>
        <w:rPr>
          <w:rFonts w:cstheme="minorHAnsi"/>
          <w:b/>
          <w:color w:val="ED7D31" w:themeColor="accent2"/>
          <w:sz w:val="28"/>
          <w:szCs w:val="28"/>
          <w:u w:val="single"/>
        </w:rPr>
      </w:pPr>
    </w:p>
    <w:p w14:paraId="3CA5DC2E" w14:textId="01F671A5" w:rsidR="007D6352" w:rsidRDefault="007D6352" w:rsidP="004E6926">
      <w:pPr>
        <w:jc w:val="both"/>
        <w:rPr>
          <w:rFonts w:cstheme="minorHAnsi"/>
          <w:b/>
          <w:color w:val="ED7D31" w:themeColor="accent2"/>
          <w:sz w:val="28"/>
          <w:szCs w:val="28"/>
          <w:u w:val="single"/>
        </w:rPr>
      </w:pPr>
    </w:p>
    <w:p w14:paraId="66727FCF" w14:textId="3B367E39" w:rsidR="000D3C99" w:rsidRDefault="000D3C99" w:rsidP="004E6926">
      <w:pPr>
        <w:jc w:val="both"/>
        <w:rPr>
          <w:rFonts w:cstheme="minorHAnsi"/>
          <w:b/>
          <w:color w:val="ED7D31" w:themeColor="accent2"/>
          <w:sz w:val="28"/>
          <w:szCs w:val="28"/>
          <w:u w:val="single"/>
        </w:rPr>
      </w:pPr>
    </w:p>
    <w:p w14:paraId="34952BAC" w14:textId="59B94398" w:rsidR="00BD67B4" w:rsidRDefault="00BD67B4" w:rsidP="004E6926">
      <w:pPr>
        <w:jc w:val="both"/>
        <w:rPr>
          <w:rFonts w:cstheme="minorHAnsi"/>
          <w:b/>
          <w:color w:val="ED7D31" w:themeColor="accent2"/>
          <w:sz w:val="28"/>
          <w:szCs w:val="28"/>
          <w:u w:val="single"/>
        </w:rPr>
      </w:pPr>
    </w:p>
    <w:p w14:paraId="2A92C595" w14:textId="6B97E129" w:rsidR="004E6926" w:rsidRPr="000E6BA3" w:rsidRDefault="004E6926" w:rsidP="004E6926">
      <w:pPr>
        <w:jc w:val="both"/>
        <w:rPr>
          <w:rFonts w:cstheme="minorHAnsi"/>
          <w:b/>
          <w:color w:val="ED7D31" w:themeColor="accent2"/>
          <w:sz w:val="32"/>
          <w:szCs w:val="32"/>
          <w:u w:val="single"/>
        </w:rPr>
      </w:pPr>
      <w:r w:rsidRPr="000E6BA3">
        <w:rPr>
          <w:rFonts w:cstheme="minorHAnsi"/>
          <w:b/>
          <w:color w:val="ED7D31" w:themeColor="accent2"/>
          <w:sz w:val="32"/>
          <w:szCs w:val="32"/>
          <w:u w:val="single"/>
        </w:rPr>
        <w:t xml:space="preserve">Strategic approach to COVID 19 vaccine across CHC’s: </w:t>
      </w:r>
    </w:p>
    <w:p w14:paraId="7385DF90" w14:textId="29183F99" w:rsidR="004E6926" w:rsidRDefault="004E6926" w:rsidP="00F57351">
      <w:pPr>
        <w:jc w:val="both"/>
        <w:rPr>
          <w:rFonts w:cstheme="minorHAnsi"/>
        </w:rPr>
      </w:pPr>
      <w:r>
        <w:rPr>
          <w:rFonts w:cstheme="minorHAnsi"/>
        </w:rPr>
        <w:t xml:space="preserve">As COVID 19 vaccine becomes available to Community Health Centers, Presbyterian Medical services will vaccinate our healthcare staff </w:t>
      </w:r>
      <w:r w:rsidR="000E6BA3">
        <w:rPr>
          <w:rFonts w:cstheme="minorHAnsi"/>
        </w:rPr>
        <w:t xml:space="preserve">in </w:t>
      </w:r>
      <w:r>
        <w:rPr>
          <w:rFonts w:cstheme="minorHAnsi"/>
        </w:rPr>
        <w:t>a phase</w:t>
      </w:r>
      <w:r w:rsidR="00993FF7">
        <w:rPr>
          <w:rFonts w:cstheme="minorHAnsi"/>
        </w:rPr>
        <w:t>d</w:t>
      </w:r>
      <w:r>
        <w:rPr>
          <w:rFonts w:cstheme="minorHAnsi"/>
        </w:rPr>
        <w:t xml:space="preserve"> approach. Once the COVID 19 vaccine becomes widely available our goal is to vaccinate all </w:t>
      </w:r>
      <w:r w:rsidR="00993FF7">
        <w:rPr>
          <w:rFonts w:cstheme="minorHAnsi"/>
        </w:rPr>
        <w:t xml:space="preserve">PMS </w:t>
      </w:r>
      <w:r>
        <w:rPr>
          <w:rFonts w:cstheme="minorHAnsi"/>
        </w:rPr>
        <w:t xml:space="preserve">staff. </w:t>
      </w:r>
      <w:r w:rsidR="00993FF7">
        <w:rPr>
          <w:rFonts w:cstheme="minorHAnsi"/>
        </w:rPr>
        <w:t xml:space="preserve">During our phased approach we will focus on guidelines provided by the CDC and the NMDOH. </w:t>
      </w:r>
    </w:p>
    <w:p w14:paraId="4E6016B9" w14:textId="51D8348A" w:rsidR="00E9739C" w:rsidRDefault="00BA505C" w:rsidP="005F7718">
      <w:pPr>
        <w:jc w:val="both"/>
        <w:rPr>
          <w:rFonts w:cstheme="minorHAnsi"/>
          <w:b/>
          <w:bCs/>
          <w:color w:val="ED7D31" w:themeColor="accent2"/>
          <w:u w:val="single"/>
        </w:rPr>
      </w:pPr>
      <w:r w:rsidRPr="00BA505C">
        <w:rPr>
          <w:noProof/>
        </w:rPr>
        <w:drawing>
          <wp:anchor distT="0" distB="0" distL="114300" distR="114300" simplePos="0" relativeHeight="251687936" behindDoc="1" locked="0" layoutInCell="1" allowOverlap="1" wp14:anchorId="77301463" wp14:editId="2C6B0181">
            <wp:simplePos x="0" y="0"/>
            <wp:positionH relativeFrom="margin">
              <wp:posOffset>3267600</wp:posOffset>
            </wp:positionH>
            <wp:positionV relativeFrom="paragraph">
              <wp:posOffset>182052</wp:posOffset>
            </wp:positionV>
            <wp:extent cx="2186305" cy="1604010"/>
            <wp:effectExtent l="0" t="0" r="4445" b="0"/>
            <wp:wrapTight wrapText="bothSides">
              <wp:wrapPolygon edited="0">
                <wp:start x="0" y="0"/>
                <wp:lineTo x="0" y="21292"/>
                <wp:lineTo x="21456" y="21292"/>
                <wp:lineTo x="214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6305" cy="1604010"/>
                    </a:xfrm>
                    <a:prstGeom prst="rect">
                      <a:avLst/>
                    </a:prstGeom>
                  </pic:spPr>
                </pic:pic>
              </a:graphicData>
            </a:graphic>
            <wp14:sizeRelH relativeFrom="margin">
              <wp14:pctWidth>0</wp14:pctWidth>
            </wp14:sizeRelH>
            <wp14:sizeRelV relativeFrom="margin">
              <wp14:pctHeight>0</wp14:pctHeight>
            </wp14:sizeRelV>
          </wp:anchor>
        </w:drawing>
      </w:r>
    </w:p>
    <w:p w14:paraId="3071FD9F" w14:textId="0B297E1F" w:rsidR="00BA505C" w:rsidRDefault="00BA505C" w:rsidP="005F7718">
      <w:pPr>
        <w:jc w:val="both"/>
        <w:rPr>
          <w:rFonts w:cstheme="minorHAnsi"/>
          <w:b/>
          <w:bCs/>
          <w:color w:val="ED7D31" w:themeColor="accent2"/>
          <w:u w:val="single"/>
        </w:rPr>
      </w:pPr>
      <w:r w:rsidRPr="00785D0E">
        <w:rPr>
          <w:noProof/>
        </w:rPr>
        <w:drawing>
          <wp:anchor distT="0" distB="0" distL="114300" distR="114300" simplePos="0" relativeHeight="251686912" behindDoc="1" locked="0" layoutInCell="1" allowOverlap="1" wp14:anchorId="03DB27B1" wp14:editId="5E5F19A8">
            <wp:simplePos x="0" y="0"/>
            <wp:positionH relativeFrom="margin">
              <wp:posOffset>198728</wp:posOffset>
            </wp:positionH>
            <wp:positionV relativeFrom="paragraph">
              <wp:posOffset>8558</wp:posOffset>
            </wp:positionV>
            <wp:extent cx="2369185" cy="1470660"/>
            <wp:effectExtent l="0" t="0" r="0" b="0"/>
            <wp:wrapTight wrapText="bothSides">
              <wp:wrapPolygon edited="0">
                <wp:start x="0" y="0"/>
                <wp:lineTo x="0" y="21264"/>
                <wp:lineTo x="21363" y="21264"/>
                <wp:lineTo x="213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69185" cy="1470660"/>
                    </a:xfrm>
                    <a:prstGeom prst="rect">
                      <a:avLst/>
                    </a:prstGeom>
                  </pic:spPr>
                </pic:pic>
              </a:graphicData>
            </a:graphic>
            <wp14:sizeRelH relativeFrom="margin">
              <wp14:pctWidth>0</wp14:pctWidth>
            </wp14:sizeRelH>
            <wp14:sizeRelV relativeFrom="margin">
              <wp14:pctHeight>0</wp14:pctHeight>
            </wp14:sizeRelV>
          </wp:anchor>
        </w:drawing>
      </w:r>
    </w:p>
    <w:p w14:paraId="5CBB2BA2" w14:textId="06E883CC" w:rsidR="00BA505C" w:rsidRDefault="00BA505C" w:rsidP="005F7718">
      <w:pPr>
        <w:jc w:val="both"/>
        <w:rPr>
          <w:rFonts w:cstheme="minorHAnsi"/>
          <w:b/>
          <w:bCs/>
          <w:color w:val="ED7D31" w:themeColor="accent2"/>
          <w:u w:val="single"/>
        </w:rPr>
      </w:pPr>
    </w:p>
    <w:p w14:paraId="10D2100A" w14:textId="095947FC" w:rsidR="00BA505C" w:rsidRDefault="00BA505C" w:rsidP="005F7718">
      <w:pPr>
        <w:jc w:val="both"/>
        <w:rPr>
          <w:rFonts w:cstheme="minorHAnsi"/>
          <w:b/>
          <w:bCs/>
          <w:color w:val="ED7D31" w:themeColor="accent2"/>
          <w:u w:val="single"/>
        </w:rPr>
      </w:pPr>
    </w:p>
    <w:p w14:paraId="47674560" w14:textId="6AC6D28A" w:rsidR="00BA505C" w:rsidRDefault="00BA505C" w:rsidP="005F7718">
      <w:pPr>
        <w:jc w:val="both"/>
        <w:rPr>
          <w:rFonts w:cstheme="minorHAnsi"/>
          <w:b/>
          <w:bCs/>
          <w:color w:val="ED7D31" w:themeColor="accent2"/>
          <w:u w:val="single"/>
        </w:rPr>
      </w:pPr>
    </w:p>
    <w:p w14:paraId="1582E356" w14:textId="77777777" w:rsidR="00BA505C" w:rsidRDefault="00BA505C" w:rsidP="00BA505C">
      <w:pPr>
        <w:jc w:val="both"/>
        <w:rPr>
          <w:rFonts w:cstheme="minorHAnsi"/>
          <w:b/>
          <w:bCs/>
          <w:color w:val="ED7D31" w:themeColor="accent2"/>
          <w:sz w:val="28"/>
          <w:szCs w:val="28"/>
          <w:u w:val="single"/>
        </w:rPr>
      </w:pPr>
    </w:p>
    <w:p w14:paraId="24CAC9B9" w14:textId="77777777" w:rsidR="00BA505C" w:rsidRDefault="00BA505C" w:rsidP="00BA505C">
      <w:pPr>
        <w:jc w:val="both"/>
        <w:rPr>
          <w:rFonts w:cstheme="minorHAnsi"/>
          <w:b/>
          <w:bCs/>
          <w:color w:val="ED7D31" w:themeColor="accent2"/>
          <w:sz w:val="28"/>
          <w:szCs w:val="28"/>
          <w:u w:val="single"/>
        </w:rPr>
      </w:pPr>
    </w:p>
    <w:p w14:paraId="34092907" w14:textId="5CA14D26" w:rsidR="00BA505C" w:rsidRPr="0038500D" w:rsidRDefault="00BA505C" w:rsidP="00BA505C">
      <w:pPr>
        <w:jc w:val="both"/>
        <w:rPr>
          <w:rFonts w:cstheme="minorHAnsi"/>
          <w:color w:val="000000" w:themeColor="text1"/>
          <w:sz w:val="28"/>
          <w:szCs w:val="28"/>
        </w:rPr>
      </w:pPr>
      <w:r w:rsidRPr="0038500D">
        <w:rPr>
          <w:rFonts w:cstheme="minorHAnsi"/>
          <w:b/>
          <w:bCs/>
          <w:color w:val="ED7D31" w:themeColor="accent2"/>
          <w:sz w:val="28"/>
          <w:szCs w:val="28"/>
          <w:u w:val="single"/>
        </w:rPr>
        <w:t>Phase 1</w:t>
      </w:r>
      <w:r w:rsidR="00F0671D">
        <w:rPr>
          <w:rFonts w:cstheme="minorHAnsi"/>
          <w:b/>
          <w:bCs/>
          <w:color w:val="ED7D31" w:themeColor="accent2"/>
          <w:sz w:val="28"/>
          <w:szCs w:val="28"/>
          <w:u w:val="single"/>
        </w:rPr>
        <w:t>a</w:t>
      </w:r>
      <w:r w:rsidRPr="0038500D">
        <w:rPr>
          <w:rFonts w:cstheme="minorHAnsi"/>
          <w:b/>
          <w:bCs/>
          <w:color w:val="ED7D31" w:themeColor="accent2"/>
          <w:sz w:val="28"/>
          <w:szCs w:val="28"/>
          <w:u w:val="single"/>
        </w:rPr>
        <w:t xml:space="preserve">: </w:t>
      </w:r>
      <w:r w:rsidRPr="0038500D">
        <w:rPr>
          <w:rFonts w:cstheme="minorHAnsi"/>
          <w:color w:val="ED7D31" w:themeColor="accent2"/>
          <w:sz w:val="28"/>
          <w:szCs w:val="28"/>
        </w:rPr>
        <w:t xml:space="preserve"> </w:t>
      </w:r>
    </w:p>
    <w:p w14:paraId="5E77BC3F" w14:textId="77777777" w:rsidR="00BA505C" w:rsidRDefault="00BA505C" w:rsidP="008A4FAD">
      <w:pPr>
        <w:pStyle w:val="ListParagraph"/>
        <w:numPr>
          <w:ilvl w:val="0"/>
          <w:numId w:val="11"/>
        </w:numPr>
        <w:jc w:val="both"/>
        <w:rPr>
          <w:rFonts w:cstheme="minorHAnsi"/>
        </w:rPr>
      </w:pPr>
      <w:r w:rsidRPr="006074DE">
        <w:rPr>
          <w:rFonts w:cstheme="minorHAnsi"/>
        </w:rPr>
        <w:t>All community health</w:t>
      </w:r>
      <w:r>
        <w:rPr>
          <w:rFonts w:cstheme="minorHAnsi"/>
        </w:rPr>
        <w:t xml:space="preserve"> center</w:t>
      </w:r>
      <w:r w:rsidRPr="006074DE">
        <w:rPr>
          <w:rFonts w:cstheme="minorHAnsi"/>
        </w:rPr>
        <w:t xml:space="preserve"> staff</w:t>
      </w:r>
      <w:r>
        <w:rPr>
          <w:rFonts w:cstheme="minorHAnsi"/>
        </w:rPr>
        <w:t xml:space="preserve"> </w:t>
      </w:r>
      <w:r w:rsidRPr="006074DE">
        <w:rPr>
          <w:rFonts w:cstheme="minorHAnsi"/>
        </w:rPr>
        <w:t xml:space="preserve">not </w:t>
      </w:r>
      <w:r w:rsidRPr="0038500D">
        <w:rPr>
          <w:rFonts w:cstheme="minorHAnsi"/>
        </w:rPr>
        <w:t>working remotely</w:t>
      </w:r>
    </w:p>
    <w:p w14:paraId="327D9A66" w14:textId="77777777" w:rsidR="00BA505C" w:rsidRPr="00916D93" w:rsidRDefault="00BA505C" w:rsidP="008A4FAD">
      <w:pPr>
        <w:pStyle w:val="ListParagraph"/>
        <w:numPr>
          <w:ilvl w:val="0"/>
          <w:numId w:val="11"/>
        </w:numPr>
        <w:jc w:val="both"/>
        <w:rPr>
          <w:rFonts w:cstheme="minorHAnsi"/>
        </w:rPr>
      </w:pPr>
      <w:r w:rsidRPr="00916D93">
        <w:rPr>
          <w:rFonts w:cstheme="minorHAnsi"/>
        </w:rPr>
        <w:t>Sobering Center staff</w:t>
      </w:r>
    </w:p>
    <w:p w14:paraId="179908E8" w14:textId="77777777" w:rsidR="00BA505C" w:rsidRPr="00916D93" w:rsidRDefault="00BA505C" w:rsidP="008A4FAD">
      <w:pPr>
        <w:pStyle w:val="ListParagraph"/>
        <w:numPr>
          <w:ilvl w:val="0"/>
          <w:numId w:val="11"/>
        </w:numPr>
        <w:jc w:val="both"/>
        <w:rPr>
          <w:rFonts w:cstheme="minorHAnsi"/>
        </w:rPr>
      </w:pPr>
      <w:r w:rsidRPr="00916D93">
        <w:rPr>
          <w:rFonts w:cstheme="minorHAnsi"/>
        </w:rPr>
        <w:t>JIP/Totah staff</w:t>
      </w:r>
    </w:p>
    <w:p w14:paraId="64F77B8E" w14:textId="77777777" w:rsidR="00BA505C" w:rsidRPr="00494D8C" w:rsidRDefault="00BA505C" w:rsidP="008A4FAD">
      <w:pPr>
        <w:pStyle w:val="ListParagraph"/>
        <w:numPr>
          <w:ilvl w:val="0"/>
          <w:numId w:val="11"/>
        </w:numPr>
        <w:jc w:val="both"/>
        <w:rPr>
          <w:rFonts w:cstheme="minorHAnsi"/>
        </w:rPr>
      </w:pPr>
      <w:r>
        <w:rPr>
          <w:rFonts w:cstheme="minorHAnsi"/>
        </w:rPr>
        <w:t>SHIELD</w:t>
      </w:r>
    </w:p>
    <w:p w14:paraId="3A28A7FB" w14:textId="6679DDEE" w:rsidR="00BA505C" w:rsidRDefault="00BA505C" w:rsidP="00273CA5">
      <w:pPr>
        <w:jc w:val="both"/>
        <w:rPr>
          <w:rFonts w:cstheme="minorHAnsi"/>
          <w:color w:val="000000" w:themeColor="text1"/>
        </w:rPr>
      </w:pPr>
      <w:r w:rsidRPr="0038500D">
        <w:rPr>
          <w:rFonts w:cstheme="minorHAnsi"/>
          <w:b/>
          <w:bCs/>
          <w:color w:val="ED7D31" w:themeColor="accent2"/>
          <w:sz w:val="28"/>
          <w:szCs w:val="28"/>
          <w:u w:val="single"/>
        </w:rPr>
        <w:t xml:space="preserve">Phase </w:t>
      </w:r>
      <w:r w:rsidR="00F0671D">
        <w:rPr>
          <w:rFonts w:cstheme="minorHAnsi"/>
          <w:b/>
          <w:bCs/>
          <w:color w:val="ED7D31" w:themeColor="accent2"/>
          <w:sz w:val="28"/>
          <w:szCs w:val="28"/>
          <w:u w:val="single"/>
        </w:rPr>
        <w:t>1a (Community Partners)</w:t>
      </w:r>
      <w:r w:rsidRPr="0038500D">
        <w:rPr>
          <w:rFonts w:cstheme="minorHAnsi"/>
          <w:b/>
          <w:bCs/>
          <w:color w:val="ED7D31" w:themeColor="accent2"/>
          <w:sz w:val="28"/>
          <w:szCs w:val="28"/>
          <w:u w:val="single"/>
        </w:rPr>
        <w:t>:</w:t>
      </w:r>
      <w:r w:rsidRPr="00494D8C">
        <w:rPr>
          <w:rFonts w:cstheme="minorHAnsi"/>
          <w:color w:val="000000" w:themeColor="text1"/>
        </w:rPr>
        <w:t xml:space="preserve"> </w:t>
      </w:r>
      <w:r>
        <w:rPr>
          <w:rFonts w:cstheme="minorHAnsi"/>
          <w:color w:val="000000" w:themeColor="text1"/>
        </w:rPr>
        <w:t xml:space="preserve"> </w:t>
      </w:r>
      <w:r w:rsidRPr="00494D8C">
        <w:rPr>
          <w:rFonts w:cstheme="minorHAnsi"/>
          <w:color w:val="000000" w:themeColor="text1"/>
        </w:rPr>
        <w:t xml:space="preserve">Needs active coordination with your County emergency </w:t>
      </w:r>
      <w:r>
        <w:rPr>
          <w:rFonts w:cstheme="minorHAnsi"/>
          <w:color w:val="000000" w:themeColor="text1"/>
        </w:rPr>
        <w:t>departmen</w:t>
      </w:r>
      <w:r w:rsidR="00273CA5">
        <w:rPr>
          <w:rFonts w:cstheme="minorHAnsi"/>
          <w:color w:val="000000" w:themeColor="text1"/>
        </w:rPr>
        <w:t>t</w:t>
      </w:r>
    </w:p>
    <w:p w14:paraId="6C43D4DE" w14:textId="7917C2DF" w:rsidR="008F6CE6" w:rsidRDefault="008F6CE6" w:rsidP="00273CA5">
      <w:pPr>
        <w:jc w:val="both"/>
        <w:rPr>
          <w:rFonts w:cstheme="minorHAnsi"/>
          <w:color w:val="000000" w:themeColor="text1"/>
        </w:rPr>
      </w:pPr>
      <w:r>
        <w:rPr>
          <w:rFonts w:cstheme="minorHAnsi"/>
          <w:color w:val="000000" w:themeColor="text1"/>
        </w:rPr>
        <w:t>The following are the approved Phase 1a community partners as instructed by NMDOH</w:t>
      </w:r>
    </w:p>
    <w:p w14:paraId="7D72B60E" w14:textId="77777777" w:rsidR="008F6CE6" w:rsidRPr="008F6CE6" w:rsidRDefault="008F6CE6" w:rsidP="008F6CE6">
      <w:pPr>
        <w:autoSpaceDE w:val="0"/>
        <w:autoSpaceDN w:val="0"/>
        <w:adjustRightInd w:val="0"/>
        <w:spacing w:after="0" w:line="240" w:lineRule="auto"/>
        <w:rPr>
          <w:rFonts w:ascii="Symbol" w:hAnsi="Symbol" w:cs="Symbol"/>
          <w:color w:val="000000"/>
          <w:sz w:val="24"/>
          <w:szCs w:val="24"/>
        </w:rPr>
      </w:pPr>
      <w:r w:rsidRPr="008F6CE6">
        <w:rPr>
          <w:rFonts w:ascii="Symbol" w:hAnsi="Symbol" w:cs="Symbol"/>
          <w:color w:val="000000"/>
          <w:sz w:val="24"/>
          <w:szCs w:val="24"/>
        </w:rPr>
        <w:t></w:t>
      </w:r>
    </w:p>
    <w:p w14:paraId="15BCE569" w14:textId="77777777" w:rsidR="008F6CE6" w:rsidRPr="008F6CE6" w:rsidRDefault="008F6CE6" w:rsidP="008F6CE6">
      <w:pPr>
        <w:pStyle w:val="ListParagraph"/>
        <w:numPr>
          <w:ilvl w:val="0"/>
          <w:numId w:val="32"/>
        </w:numPr>
        <w:autoSpaceDE w:val="0"/>
        <w:autoSpaceDN w:val="0"/>
        <w:adjustRightInd w:val="0"/>
        <w:spacing w:after="18" w:line="240" w:lineRule="auto"/>
        <w:rPr>
          <w:rFonts w:ascii="Calibri" w:hAnsi="Calibri" w:cs="Calibri"/>
          <w:b/>
          <w:bCs/>
          <w:color w:val="000000"/>
        </w:rPr>
      </w:pPr>
      <w:r w:rsidRPr="008F6CE6">
        <w:rPr>
          <w:rFonts w:ascii="Calibri" w:hAnsi="Calibri" w:cs="Calibri"/>
          <w:b/>
          <w:bCs/>
          <w:color w:val="000000"/>
        </w:rPr>
        <w:t xml:space="preserve">All Hospital Personnel with direct patient care </w:t>
      </w:r>
    </w:p>
    <w:p w14:paraId="34BF236F" w14:textId="0DAA2D11" w:rsidR="008F6CE6" w:rsidRPr="008F6CE6" w:rsidRDefault="008F6CE6" w:rsidP="008F6CE6">
      <w:pPr>
        <w:pStyle w:val="ListParagraph"/>
        <w:numPr>
          <w:ilvl w:val="1"/>
          <w:numId w:val="32"/>
        </w:numPr>
        <w:autoSpaceDE w:val="0"/>
        <w:autoSpaceDN w:val="0"/>
        <w:adjustRightInd w:val="0"/>
        <w:spacing w:after="18" w:line="240" w:lineRule="auto"/>
        <w:rPr>
          <w:rFonts w:ascii="Calibri" w:hAnsi="Calibri" w:cs="Calibri"/>
          <w:color w:val="000000"/>
        </w:rPr>
      </w:pPr>
      <w:r w:rsidRPr="008F6CE6">
        <w:rPr>
          <w:rFonts w:ascii="Calibri" w:hAnsi="Calibri" w:cs="Calibri"/>
          <w:color w:val="000000"/>
        </w:rPr>
        <w:t xml:space="preserve">A wide array of medical house staff (i.e., interns, residents, fellows), nurses, nurse’s aides, physical therapists (PT), physicians, physician assistants, respiratory therapists (RT), speech pathologists, students (medical, nursing, PT, RT), midwives, nutritionists, CRNA’s </w:t>
      </w:r>
    </w:p>
    <w:p w14:paraId="23BF25FA" w14:textId="25C01ABF" w:rsidR="008F6CE6" w:rsidRPr="008F6CE6" w:rsidRDefault="008F6CE6" w:rsidP="008F6CE6">
      <w:pPr>
        <w:pStyle w:val="ListParagraph"/>
        <w:numPr>
          <w:ilvl w:val="1"/>
          <w:numId w:val="32"/>
        </w:numPr>
        <w:autoSpaceDE w:val="0"/>
        <w:autoSpaceDN w:val="0"/>
        <w:adjustRightInd w:val="0"/>
        <w:spacing w:after="18" w:line="240" w:lineRule="auto"/>
        <w:rPr>
          <w:rFonts w:ascii="Calibri" w:hAnsi="Calibri" w:cs="Calibri"/>
          <w:color w:val="000000"/>
        </w:rPr>
      </w:pPr>
      <w:r w:rsidRPr="008F6CE6">
        <w:rPr>
          <w:rFonts w:ascii="Calibri" w:hAnsi="Calibri" w:cs="Calibri"/>
          <w:color w:val="000000"/>
        </w:rPr>
        <w:t xml:space="preserve">Ancillary staff directly interacting with patients or infectious materials: laboratory personnel, phlebotomists, and radiology technicians </w:t>
      </w:r>
    </w:p>
    <w:p w14:paraId="7720BAB0" w14:textId="78AB00B9" w:rsidR="008F6CE6" w:rsidRPr="008F6CE6" w:rsidRDefault="008F6CE6" w:rsidP="008F6CE6">
      <w:pPr>
        <w:pStyle w:val="ListParagraph"/>
        <w:numPr>
          <w:ilvl w:val="1"/>
          <w:numId w:val="32"/>
        </w:numPr>
        <w:autoSpaceDE w:val="0"/>
        <w:autoSpaceDN w:val="0"/>
        <w:adjustRightInd w:val="0"/>
        <w:spacing w:after="18" w:line="240" w:lineRule="auto"/>
        <w:rPr>
          <w:rFonts w:cstheme="minorHAnsi"/>
          <w:color w:val="000000"/>
        </w:rPr>
      </w:pPr>
      <w:r w:rsidRPr="008F6CE6">
        <w:rPr>
          <w:rFonts w:cstheme="minorHAnsi"/>
          <w:color w:val="000000"/>
        </w:rPr>
        <w:t xml:space="preserve">Staff who provide cleaning, food and other services to support patients </w:t>
      </w:r>
    </w:p>
    <w:p w14:paraId="3DA6EE18" w14:textId="7D9E9122" w:rsidR="008F6CE6" w:rsidRPr="008F6CE6" w:rsidRDefault="008F6CE6" w:rsidP="008F6CE6">
      <w:pPr>
        <w:pStyle w:val="ListParagraph"/>
        <w:numPr>
          <w:ilvl w:val="1"/>
          <w:numId w:val="32"/>
        </w:numPr>
        <w:autoSpaceDE w:val="0"/>
        <w:autoSpaceDN w:val="0"/>
        <w:adjustRightInd w:val="0"/>
        <w:spacing w:after="0" w:line="240" w:lineRule="auto"/>
        <w:rPr>
          <w:rFonts w:cstheme="minorHAnsi"/>
          <w:color w:val="000000"/>
        </w:rPr>
      </w:pPr>
      <w:r w:rsidRPr="008F6CE6">
        <w:rPr>
          <w:rFonts w:cstheme="minorHAnsi"/>
          <w:color w:val="000000"/>
        </w:rPr>
        <w:t xml:space="preserve">Emergency room staff </w:t>
      </w:r>
    </w:p>
    <w:p w14:paraId="4808E7CF" w14:textId="77777777" w:rsidR="008F6CE6" w:rsidRPr="008F6CE6" w:rsidRDefault="008F6CE6" w:rsidP="008F6CE6">
      <w:pPr>
        <w:autoSpaceDE w:val="0"/>
        <w:autoSpaceDN w:val="0"/>
        <w:adjustRightInd w:val="0"/>
        <w:spacing w:after="0" w:line="240" w:lineRule="auto"/>
        <w:rPr>
          <w:rFonts w:ascii="Courier New" w:hAnsi="Courier New" w:cs="Courier New"/>
          <w:color w:val="000000"/>
        </w:rPr>
      </w:pPr>
    </w:p>
    <w:p w14:paraId="18B1C8EB" w14:textId="3CD302C3"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Medical first responders (EMS, fire department, and law enforcement personnel who provide emergency medical services and transportation) and hospital transport personnel </w:t>
      </w:r>
    </w:p>
    <w:p w14:paraId="061DC112" w14:textId="77777777" w:rsidR="008F6CE6" w:rsidRPr="008F6CE6" w:rsidRDefault="008F6CE6" w:rsidP="008F6CE6">
      <w:pPr>
        <w:pStyle w:val="ListParagraph"/>
        <w:autoSpaceDE w:val="0"/>
        <w:autoSpaceDN w:val="0"/>
        <w:adjustRightInd w:val="0"/>
        <w:spacing w:after="0" w:line="240" w:lineRule="auto"/>
        <w:rPr>
          <w:rFonts w:ascii="Calibri" w:hAnsi="Calibri" w:cs="Calibri"/>
          <w:color w:val="000000"/>
        </w:rPr>
      </w:pPr>
    </w:p>
    <w:p w14:paraId="7775953E" w14:textId="3E8474EE"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Persons working in congregate settings, including correctional facilities, juvenile justice facilities, shelters, residential treatment centers, or community homes. </w:t>
      </w:r>
    </w:p>
    <w:p w14:paraId="7A869A6F" w14:textId="77777777" w:rsidR="008F6CE6" w:rsidRPr="008F6CE6" w:rsidRDefault="008F6CE6" w:rsidP="008F6CE6">
      <w:pPr>
        <w:autoSpaceDE w:val="0"/>
        <w:autoSpaceDN w:val="0"/>
        <w:adjustRightInd w:val="0"/>
        <w:spacing w:after="0" w:line="240" w:lineRule="auto"/>
        <w:rPr>
          <w:rFonts w:ascii="Calibri" w:hAnsi="Calibri" w:cs="Calibri"/>
          <w:color w:val="000000"/>
        </w:rPr>
      </w:pPr>
    </w:p>
    <w:p w14:paraId="74EB5C5D" w14:textId="3100FC4B"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Persons providing direct medical care or other in-person services in dialysis and infusion centers </w:t>
      </w:r>
    </w:p>
    <w:p w14:paraId="0DDB9AEC" w14:textId="77777777" w:rsidR="008F6CE6" w:rsidRPr="008F6CE6" w:rsidRDefault="008F6CE6" w:rsidP="008F6CE6">
      <w:pPr>
        <w:pStyle w:val="ListParagraph"/>
        <w:autoSpaceDE w:val="0"/>
        <w:autoSpaceDN w:val="0"/>
        <w:adjustRightInd w:val="0"/>
        <w:spacing w:after="0" w:line="240" w:lineRule="auto"/>
        <w:rPr>
          <w:rFonts w:ascii="Calibri" w:hAnsi="Calibri" w:cs="Calibri"/>
          <w:color w:val="000000"/>
        </w:rPr>
      </w:pPr>
    </w:p>
    <w:p w14:paraId="04434AE8" w14:textId="6E78B8D1"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Persons providing direct medical care or other in-person services in inpatient or outpatient medical settings </w:t>
      </w:r>
    </w:p>
    <w:p w14:paraId="28571D04" w14:textId="77777777" w:rsidR="008F6CE6" w:rsidRPr="008F6CE6" w:rsidRDefault="008F6CE6" w:rsidP="008F6CE6">
      <w:pPr>
        <w:pStyle w:val="ListParagraph"/>
        <w:autoSpaceDE w:val="0"/>
        <w:autoSpaceDN w:val="0"/>
        <w:adjustRightInd w:val="0"/>
        <w:spacing w:after="0" w:line="240" w:lineRule="auto"/>
        <w:rPr>
          <w:rFonts w:ascii="Calibri" w:hAnsi="Calibri" w:cs="Calibri"/>
          <w:color w:val="000000"/>
        </w:rPr>
      </w:pPr>
    </w:p>
    <w:p w14:paraId="249D6825" w14:textId="2AE8D025"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Home health and Hospice workers including home health aides, caregivers, companions </w:t>
      </w:r>
    </w:p>
    <w:p w14:paraId="4085F79A" w14:textId="77777777" w:rsidR="008F6CE6" w:rsidRPr="008F6CE6" w:rsidRDefault="008F6CE6" w:rsidP="008F6CE6">
      <w:pPr>
        <w:pStyle w:val="ListParagraph"/>
        <w:autoSpaceDE w:val="0"/>
        <w:autoSpaceDN w:val="0"/>
        <w:adjustRightInd w:val="0"/>
        <w:spacing w:after="0" w:line="240" w:lineRule="auto"/>
        <w:rPr>
          <w:rFonts w:ascii="Calibri" w:hAnsi="Calibri" w:cs="Calibri"/>
          <w:color w:val="000000"/>
        </w:rPr>
      </w:pPr>
    </w:p>
    <w:p w14:paraId="21D35F55" w14:textId="71C43E95"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Persons providing direct medical care or other in-person services in public health offices</w:t>
      </w:r>
    </w:p>
    <w:p w14:paraId="10A1D158" w14:textId="77777777" w:rsidR="008F6CE6" w:rsidRDefault="008F6CE6" w:rsidP="008F6CE6">
      <w:pPr>
        <w:pStyle w:val="ListParagraph"/>
        <w:autoSpaceDE w:val="0"/>
        <w:autoSpaceDN w:val="0"/>
        <w:adjustRightInd w:val="0"/>
        <w:spacing w:after="0" w:line="240" w:lineRule="auto"/>
        <w:rPr>
          <w:rFonts w:ascii="Calibri" w:hAnsi="Calibri" w:cs="Calibri"/>
          <w:color w:val="000000"/>
        </w:rPr>
      </w:pPr>
    </w:p>
    <w:p w14:paraId="16A2B655" w14:textId="57700343"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Autopsy room staff, coroners, embalmers, and funeral home staff at risk of exposure to bodily fluids </w:t>
      </w:r>
    </w:p>
    <w:p w14:paraId="7F3A11A7" w14:textId="77777777" w:rsidR="008F6CE6" w:rsidRDefault="008F6CE6" w:rsidP="008F6CE6">
      <w:pPr>
        <w:pStyle w:val="ListParagraph"/>
        <w:autoSpaceDE w:val="0"/>
        <w:autoSpaceDN w:val="0"/>
        <w:adjustRightInd w:val="0"/>
        <w:spacing w:after="0" w:line="240" w:lineRule="auto"/>
        <w:rPr>
          <w:rFonts w:ascii="Calibri" w:hAnsi="Calibri" w:cs="Calibri"/>
          <w:color w:val="000000"/>
        </w:rPr>
      </w:pPr>
    </w:p>
    <w:p w14:paraId="09DA0D31" w14:textId="679CA5F0"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 COVID-19 testing site staff </w:t>
      </w:r>
    </w:p>
    <w:p w14:paraId="7F96CE29" w14:textId="77777777" w:rsidR="008F6CE6" w:rsidRDefault="008F6CE6" w:rsidP="008F6CE6">
      <w:pPr>
        <w:pStyle w:val="ListParagraph"/>
        <w:autoSpaceDE w:val="0"/>
        <w:autoSpaceDN w:val="0"/>
        <w:adjustRightInd w:val="0"/>
        <w:spacing w:after="0" w:line="240" w:lineRule="auto"/>
        <w:rPr>
          <w:rFonts w:ascii="Calibri" w:hAnsi="Calibri" w:cs="Calibri"/>
          <w:color w:val="000000"/>
        </w:rPr>
      </w:pPr>
    </w:p>
    <w:p w14:paraId="5AFC2ED9" w14:textId="0D94C3FA"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 Workers with patients undergoing chemotherapy </w:t>
      </w:r>
    </w:p>
    <w:p w14:paraId="1F2EF5E9" w14:textId="77777777" w:rsidR="008F6CE6" w:rsidRDefault="008F6CE6" w:rsidP="008F6CE6">
      <w:pPr>
        <w:pStyle w:val="ListParagraph"/>
        <w:autoSpaceDE w:val="0"/>
        <w:autoSpaceDN w:val="0"/>
        <w:adjustRightInd w:val="0"/>
        <w:spacing w:after="0" w:line="240" w:lineRule="auto"/>
        <w:rPr>
          <w:rFonts w:ascii="Calibri" w:hAnsi="Calibri" w:cs="Calibri"/>
          <w:color w:val="000000"/>
        </w:rPr>
      </w:pPr>
    </w:p>
    <w:p w14:paraId="47636A45" w14:textId="5D59BF33"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Workers (including pharmacists and occupational health staff) administering COVID-19 vaccines </w:t>
      </w:r>
    </w:p>
    <w:p w14:paraId="5708F466" w14:textId="77777777" w:rsidR="008F6CE6" w:rsidRDefault="008F6CE6" w:rsidP="008F6CE6">
      <w:pPr>
        <w:pStyle w:val="ListParagraph"/>
        <w:autoSpaceDE w:val="0"/>
        <w:autoSpaceDN w:val="0"/>
        <w:adjustRightInd w:val="0"/>
        <w:spacing w:after="0" w:line="240" w:lineRule="auto"/>
        <w:rPr>
          <w:rFonts w:ascii="Calibri" w:hAnsi="Calibri" w:cs="Calibri"/>
          <w:color w:val="000000"/>
        </w:rPr>
      </w:pPr>
    </w:p>
    <w:p w14:paraId="5BB22C74" w14:textId="77777777" w:rsidR="008F6CE6" w:rsidRP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 Residents and workers (whether paid or volunteer) in nursing homes and other long-term care facilities (LTCFs) </w:t>
      </w:r>
    </w:p>
    <w:p w14:paraId="539D88DF" w14:textId="77777777" w:rsidR="008F6CE6" w:rsidRDefault="008F6CE6" w:rsidP="008F6CE6">
      <w:pPr>
        <w:pStyle w:val="ListParagraph"/>
        <w:numPr>
          <w:ilvl w:val="1"/>
          <w:numId w:val="32"/>
        </w:numPr>
        <w:autoSpaceDE w:val="0"/>
        <w:autoSpaceDN w:val="0"/>
        <w:adjustRightInd w:val="0"/>
        <w:spacing w:after="0" w:line="240" w:lineRule="auto"/>
        <w:rPr>
          <w:rFonts w:ascii="Calibri" w:hAnsi="Calibri" w:cs="Calibri"/>
          <w:color w:val="000000"/>
        </w:rPr>
      </w:pPr>
      <w:r w:rsidRPr="008F6CE6">
        <w:rPr>
          <w:rFonts w:ascii="Calibri" w:hAnsi="Calibri" w:cs="Calibri"/>
          <w:b/>
          <w:bCs/>
          <w:color w:val="000000"/>
        </w:rPr>
        <w:t>Please note</w:t>
      </w:r>
      <w:r w:rsidRPr="008F6CE6">
        <w:rPr>
          <w:rFonts w:ascii="Calibri" w:hAnsi="Calibri" w:cs="Calibri"/>
          <w:color w:val="000000"/>
        </w:rPr>
        <w:t xml:space="preserve">: most LTCFs in New Mexico will receive vaccination services directly from CVS and Walgreens via previous enrollment in the federal LTCF partnership program. Enrolled locations will be contacted by either Walgreens or CVS to arrange services for both LTCF staff and residents. </w:t>
      </w:r>
    </w:p>
    <w:p w14:paraId="37EBBD8C" w14:textId="5870C1AB"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Pharmacists and pharmacy technicians who interact with patients </w:t>
      </w:r>
    </w:p>
    <w:p w14:paraId="78C29EF9" w14:textId="77777777" w:rsidR="008F6CE6" w:rsidRDefault="008F6CE6" w:rsidP="008F6CE6">
      <w:pPr>
        <w:pStyle w:val="ListParagraph"/>
        <w:autoSpaceDE w:val="0"/>
        <w:autoSpaceDN w:val="0"/>
        <w:adjustRightInd w:val="0"/>
        <w:spacing w:after="0" w:line="240" w:lineRule="auto"/>
        <w:rPr>
          <w:rFonts w:ascii="Calibri" w:hAnsi="Calibri" w:cs="Calibri"/>
          <w:color w:val="000000"/>
        </w:rPr>
      </w:pPr>
    </w:p>
    <w:p w14:paraId="06CD0F1B" w14:textId="5C00DEF4"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Persons providing direct medical care or other in-person services in primary care, family practice, behavioral health, family planning and other specialty practices </w:t>
      </w:r>
    </w:p>
    <w:p w14:paraId="28762B88" w14:textId="77777777" w:rsidR="008F6CE6" w:rsidRDefault="008F6CE6" w:rsidP="008F6CE6">
      <w:pPr>
        <w:pStyle w:val="ListParagraph"/>
        <w:autoSpaceDE w:val="0"/>
        <w:autoSpaceDN w:val="0"/>
        <w:adjustRightInd w:val="0"/>
        <w:spacing w:after="0" w:line="240" w:lineRule="auto"/>
        <w:rPr>
          <w:rFonts w:ascii="Calibri" w:hAnsi="Calibri" w:cs="Calibri"/>
          <w:color w:val="000000"/>
        </w:rPr>
      </w:pPr>
    </w:p>
    <w:p w14:paraId="19E9CA48" w14:textId="514E5DC6"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 Persons providing direct medical care or other in-person services in imaging centers </w:t>
      </w:r>
    </w:p>
    <w:p w14:paraId="46704481" w14:textId="77777777" w:rsidR="008F6CE6" w:rsidRDefault="008F6CE6" w:rsidP="008F6CE6">
      <w:pPr>
        <w:pStyle w:val="ListParagraph"/>
        <w:autoSpaceDE w:val="0"/>
        <w:autoSpaceDN w:val="0"/>
        <w:adjustRightInd w:val="0"/>
        <w:spacing w:after="0" w:line="240" w:lineRule="auto"/>
        <w:rPr>
          <w:rFonts w:ascii="Calibri" w:hAnsi="Calibri" w:cs="Calibri"/>
          <w:color w:val="000000"/>
        </w:rPr>
      </w:pPr>
    </w:p>
    <w:p w14:paraId="756E2BB2" w14:textId="6183B706"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Persons providing direct medical care or other in-person services in dental and optometry or ophthalmology practices and other related specialties </w:t>
      </w:r>
    </w:p>
    <w:p w14:paraId="15113C98" w14:textId="77777777" w:rsidR="008F6CE6" w:rsidRDefault="008F6CE6" w:rsidP="008F6CE6">
      <w:pPr>
        <w:pStyle w:val="ListParagraph"/>
        <w:autoSpaceDE w:val="0"/>
        <w:autoSpaceDN w:val="0"/>
        <w:adjustRightInd w:val="0"/>
        <w:spacing w:after="0" w:line="240" w:lineRule="auto"/>
        <w:rPr>
          <w:rFonts w:ascii="Calibri" w:hAnsi="Calibri" w:cs="Calibri"/>
          <w:color w:val="000000"/>
        </w:rPr>
      </w:pPr>
    </w:p>
    <w:p w14:paraId="2830D0DC" w14:textId="73C94450" w:rsid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 Persons providing direct medical care or other in-person rehabilitation services, including physical therapy, occupational therapy, vocational rehabilitation, and independent living providers </w:t>
      </w:r>
    </w:p>
    <w:p w14:paraId="0B4E9A57" w14:textId="77777777" w:rsidR="008F6CE6" w:rsidRDefault="008F6CE6" w:rsidP="008F6CE6">
      <w:pPr>
        <w:pStyle w:val="ListParagraph"/>
        <w:autoSpaceDE w:val="0"/>
        <w:autoSpaceDN w:val="0"/>
        <w:adjustRightInd w:val="0"/>
        <w:spacing w:after="0" w:line="240" w:lineRule="auto"/>
        <w:rPr>
          <w:rFonts w:ascii="Calibri" w:hAnsi="Calibri" w:cs="Calibri"/>
          <w:color w:val="000000"/>
        </w:rPr>
      </w:pPr>
    </w:p>
    <w:p w14:paraId="4591F197" w14:textId="57886FAB" w:rsidR="008F6CE6" w:rsidRPr="008F6CE6" w:rsidRDefault="008F6CE6" w:rsidP="008F6CE6">
      <w:pPr>
        <w:pStyle w:val="ListParagraph"/>
        <w:numPr>
          <w:ilvl w:val="0"/>
          <w:numId w:val="32"/>
        </w:numPr>
        <w:autoSpaceDE w:val="0"/>
        <w:autoSpaceDN w:val="0"/>
        <w:adjustRightInd w:val="0"/>
        <w:spacing w:after="0" w:line="240" w:lineRule="auto"/>
        <w:rPr>
          <w:rFonts w:ascii="Calibri" w:hAnsi="Calibri" w:cs="Calibri"/>
          <w:color w:val="000000"/>
        </w:rPr>
      </w:pPr>
      <w:r w:rsidRPr="008F6CE6">
        <w:rPr>
          <w:rFonts w:ascii="Calibri" w:hAnsi="Calibri" w:cs="Calibri"/>
          <w:color w:val="000000"/>
        </w:rPr>
        <w:t xml:space="preserve">Support services providers for persons with disabilities and persons providing in-person sign language or other interpretation services for persons who communicate using sign language </w:t>
      </w:r>
    </w:p>
    <w:p w14:paraId="1F9BE7B0" w14:textId="5107F6D3" w:rsidR="008F6CE6" w:rsidRDefault="008F6CE6" w:rsidP="00273CA5">
      <w:pPr>
        <w:jc w:val="both"/>
        <w:rPr>
          <w:rFonts w:cstheme="minorHAnsi"/>
          <w:color w:val="000000" w:themeColor="text1"/>
        </w:rPr>
      </w:pPr>
    </w:p>
    <w:p w14:paraId="3994ED1F" w14:textId="77777777" w:rsidR="00FA6FFF" w:rsidRDefault="00FA6FFF" w:rsidP="00273CA5">
      <w:pPr>
        <w:jc w:val="both"/>
        <w:rPr>
          <w:rFonts w:cstheme="minorHAnsi"/>
          <w:color w:val="000000" w:themeColor="text1"/>
        </w:rPr>
      </w:pPr>
    </w:p>
    <w:p w14:paraId="72207F81" w14:textId="483EC9BE" w:rsidR="00273CA5" w:rsidRDefault="00273CA5" w:rsidP="00273CA5">
      <w:pPr>
        <w:jc w:val="both"/>
        <w:rPr>
          <w:rFonts w:cstheme="minorHAnsi"/>
          <w:b/>
          <w:bCs/>
          <w:color w:val="ED7D31" w:themeColor="accent2"/>
          <w:sz w:val="28"/>
          <w:szCs w:val="28"/>
          <w:u w:val="single"/>
        </w:rPr>
      </w:pPr>
    </w:p>
    <w:p w14:paraId="3ABA8904" w14:textId="3F58055E" w:rsidR="000D3C99" w:rsidRPr="0038500D" w:rsidRDefault="000D3C99" w:rsidP="000D3C99">
      <w:pPr>
        <w:jc w:val="both"/>
        <w:rPr>
          <w:rFonts w:cstheme="minorHAnsi"/>
          <w:b/>
          <w:bCs/>
          <w:color w:val="ED7D31" w:themeColor="accent2"/>
          <w:sz w:val="28"/>
          <w:szCs w:val="28"/>
          <w:u w:val="single"/>
        </w:rPr>
      </w:pPr>
      <w:r w:rsidRPr="0038500D">
        <w:rPr>
          <w:rFonts w:cstheme="minorHAnsi"/>
          <w:b/>
          <w:bCs/>
          <w:color w:val="ED7D31" w:themeColor="accent2"/>
          <w:sz w:val="28"/>
          <w:szCs w:val="28"/>
          <w:u w:val="single"/>
        </w:rPr>
        <w:t>Strategic Approach:</w:t>
      </w:r>
    </w:p>
    <w:p w14:paraId="71DE9DBB" w14:textId="3EC4A521" w:rsidR="004E6926" w:rsidRPr="0038500D" w:rsidRDefault="00993FF7" w:rsidP="008A4FAD">
      <w:pPr>
        <w:pStyle w:val="ListParagraph"/>
        <w:numPr>
          <w:ilvl w:val="0"/>
          <w:numId w:val="8"/>
        </w:numPr>
        <w:jc w:val="both"/>
        <w:rPr>
          <w:rFonts w:cstheme="minorHAnsi"/>
          <w:b/>
          <w:color w:val="ED7D31" w:themeColor="accent2"/>
          <w:sz w:val="28"/>
          <w:szCs w:val="28"/>
          <w:u w:val="single"/>
        </w:rPr>
      </w:pPr>
      <w:r w:rsidRPr="0038500D">
        <w:rPr>
          <w:rFonts w:cstheme="minorHAnsi"/>
          <w:b/>
          <w:color w:val="ED7D31" w:themeColor="accent2"/>
          <w:sz w:val="28"/>
          <w:szCs w:val="28"/>
          <w:u w:val="single"/>
        </w:rPr>
        <w:t xml:space="preserve">Phase </w:t>
      </w:r>
      <w:r w:rsidR="00F57351" w:rsidRPr="0038500D">
        <w:rPr>
          <w:rFonts w:cstheme="minorHAnsi"/>
          <w:b/>
          <w:color w:val="ED7D31" w:themeColor="accent2"/>
          <w:sz w:val="28"/>
          <w:szCs w:val="28"/>
          <w:u w:val="single"/>
        </w:rPr>
        <w:t>1</w:t>
      </w:r>
      <w:r w:rsidR="00362BE8">
        <w:rPr>
          <w:rFonts w:cstheme="minorHAnsi"/>
          <w:b/>
          <w:color w:val="ED7D31" w:themeColor="accent2"/>
          <w:sz w:val="28"/>
          <w:szCs w:val="28"/>
          <w:u w:val="single"/>
        </w:rPr>
        <w:t>a</w:t>
      </w:r>
      <w:r w:rsidR="004E6926" w:rsidRPr="0038500D">
        <w:rPr>
          <w:rFonts w:cstheme="minorHAnsi"/>
          <w:b/>
          <w:color w:val="ED7D31" w:themeColor="accent2"/>
          <w:sz w:val="28"/>
          <w:szCs w:val="28"/>
          <w:u w:val="single"/>
        </w:rPr>
        <w:t xml:space="preserve">: </w:t>
      </w:r>
    </w:p>
    <w:p w14:paraId="04560A0B" w14:textId="5363E22B" w:rsidR="004E6926" w:rsidRPr="001E4570" w:rsidRDefault="004E6926" w:rsidP="008A4FAD">
      <w:pPr>
        <w:pStyle w:val="ListParagraph"/>
        <w:numPr>
          <w:ilvl w:val="1"/>
          <w:numId w:val="8"/>
        </w:numPr>
        <w:jc w:val="both"/>
        <w:rPr>
          <w:rFonts w:cstheme="minorHAnsi"/>
        </w:rPr>
      </w:pPr>
      <w:r w:rsidRPr="001E4570">
        <w:rPr>
          <w:rFonts w:cstheme="minorHAnsi"/>
        </w:rPr>
        <w:t xml:space="preserve">Please consider the following options for </w:t>
      </w:r>
      <w:r w:rsidR="00993FF7">
        <w:rPr>
          <w:rFonts w:cstheme="minorHAnsi"/>
        </w:rPr>
        <w:t>healthcare worker</w:t>
      </w:r>
      <w:r w:rsidRPr="001E4570">
        <w:rPr>
          <w:rFonts w:cstheme="minorHAnsi"/>
        </w:rPr>
        <w:t xml:space="preserve"> vaccination. </w:t>
      </w:r>
    </w:p>
    <w:p w14:paraId="43F9E5E5" w14:textId="0D547559" w:rsidR="00025B81" w:rsidRDefault="00025B81" w:rsidP="008A4FAD">
      <w:pPr>
        <w:pStyle w:val="ListParagraph"/>
        <w:numPr>
          <w:ilvl w:val="2"/>
          <w:numId w:val="8"/>
        </w:numPr>
        <w:jc w:val="both"/>
        <w:rPr>
          <w:rFonts w:cstheme="minorHAnsi"/>
        </w:rPr>
      </w:pPr>
      <w:r>
        <w:rPr>
          <w:rFonts w:cstheme="minorHAnsi"/>
        </w:rPr>
        <w:t>All vaccine patients (including employees) must have a NextG chart</w:t>
      </w:r>
    </w:p>
    <w:p w14:paraId="4F4598CF" w14:textId="322F43FA" w:rsidR="00025B81" w:rsidRDefault="00025B81" w:rsidP="008A4FAD">
      <w:pPr>
        <w:pStyle w:val="ListParagraph"/>
        <w:numPr>
          <w:ilvl w:val="2"/>
          <w:numId w:val="8"/>
        </w:numPr>
        <w:jc w:val="both"/>
        <w:rPr>
          <w:rFonts w:cstheme="minorHAnsi"/>
        </w:rPr>
      </w:pPr>
      <w:r>
        <w:rPr>
          <w:rFonts w:cstheme="minorHAnsi"/>
        </w:rPr>
        <w:t>All vaccine employees must have an appointment in NextG appointment book (time does not matter under site LAB only resource)</w:t>
      </w:r>
    </w:p>
    <w:p w14:paraId="1FEEF4AE" w14:textId="77777777" w:rsidR="00945A64" w:rsidRDefault="00945A64" w:rsidP="00945A64">
      <w:pPr>
        <w:pStyle w:val="ListParagraph"/>
        <w:numPr>
          <w:ilvl w:val="2"/>
          <w:numId w:val="8"/>
        </w:numPr>
        <w:jc w:val="both"/>
        <w:rPr>
          <w:rFonts w:cstheme="minorHAnsi"/>
        </w:rPr>
      </w:pPr>
      <w:r w:rsidRPr="001E4570">
        <w:rPr>
          <w:rFonts w:cstheme="minorHAnsi"/>
        </w:rPr>
        <w:t xml:space="preserve">Schedule </w:t>
      </w:r>
      <w:r>
        <w:rPr>
          <w:rFonts w:cstheme="minorHAnsi"/>
        </w:rPr>
        <w:t>COVID 19 vaccine</w:t>
      </w:r>
      <w:r w:rsidRPr="001E4570">
        <w:rPr>
          <w:rFonts w:cstheme="minorHAnsi"/>
        </w:rPr>
        <w:t xml:space="preserve"> clinics by program and/or department</w:t>
      </w:r>
    </w:p>
    <w:p w14:paraId="4F2E212B" w14:textId="77777777" w:rsidR="00945A64" w:rsidRDefault="00945A64" w:rsidP="00945A64">
      <w:pPr>
        <w:pStyle w:val="ListParagraph"/>
        <w:numPr>
          <w:ilvl w:val="2"/>
          <w:numId w:val="8"/>
        </w:numPr>
        <w:jc w:val="both"/>
        <w:rPr>
          <w:rFonts w:cstheme="minorHAnsi"/>
        </w:rPr>
      </w:pPr>
      <w:r>
        <w:rPr>
          <w:rFonts w:cstheme="minorHAnsi"/>
        </w:rPr>
        <w:t xml:space="preserve">Based on vaccine safety data the COVID 19 vaccine might have some mild </w:t>
      </w:r>
      <w:r w:rsidRPr="00BA505C">
        <w:rPr>
          <w:rFonts w:cstheme="minorHAnsi"/>
          <w:color w:val="000000" w:themeColor="text1"/>
        </w:rPr>
        <w:t xml:space="preserve">to moderate </w:t>
      </w:r>
      <w:r>
        <w:rPr>
          <w:rFonts w:cstheme="minorHAnsi"/>
        </w:rPr>
        <w:t>side effects that could lead to healthcare staff shortages</w:t>
      </w:r>
    </w:p>
    <w:p w14:paraId="37BB4FA7" w14:textId="77777777" w:rsidR="00945A64" w:rsidRDefault="00945A64" w:rsidP="00945A64">
      <w:pPr>
        <w:pStyle w:val="ListParagraph"/>
        <w:numPr>
          <w:ilvl w:val="3"/>
          <w:numId w:val="8"/>
        </w:numPr>
        <w:jc w:val="both"/>
        <w:rPr>
          <w:rFonts w:cstheme="minorHAnsi"/>
        </w:rPr>
      </w:pPr>
      <w:r>
        <w:rPr>
          <w:rFonts w:cstheme="minorHAnsi"/>
        </w:rPr>
        <w:t xml:space="preserve">Think ahead and </w:t>
      </w:r>
      <w:r w:rsidRPr="000D3C99">
        <w:rPr>
          <w:rFonts w:cstheme="minorHAnsi"/>
          <w:b/>
          <w:bCs/>
          <w:u w:val="single"/>
        </w:rPr>
        <w:t>DO NOT</w:t>
      </w:r>
      <w:r>
        <w:rPr>
          <w:rFonts w:cstheme="minorHAnsi"/>
        </w:rPr>
        <w:t xml:space="preserve"> vaccinate all healthcare staff on the same day!</w:t>
      </w:r>
    </w:p>
    <w:p w14:paraId="27EB9C20" w14:textId="77777777" w:rsidR="00945A64" w:rsidRDefault="00945A64" w:rsidP="00945A64">
      <w:pPr>
        <w:pStyle w:val="ListParagraph"/>
        <w:numPr>
          <w:ilvl w:val="3"/>
          <w:numId w:val="8"/>
        </w:numPr>
        <w:jc w:val="both"/>
        <w:rPr>
          <w:rFonts w:cstheme="minorHAnsi"/>
        </w:rPr>
      </w:pPr>
      <w:r>
        <w:rPr>
          <w:rFonts w:cstheme="minorHAnsi"/>
        </w:rPr>
        <w:t xml:space="preserve">Create at least 3 groups in case some vaccine recipients develop any symptoms and call in sick. This will help ensure we have staff available to cover proper department operations </w:t>
      </w:r>
    </w:p>
    <w:p w14:paraId="14D14507" w14:textId="77777777" w:rsidR="00945A64" w:rsidRDefault="00945A64" w:rsidP="00945A64">
      <w:pPr>
        <w:pStyle w:val="ListParagraph"/>
        <w:numPr>
          <w:ilvl w:val="3"/>
          <w:numId w:val="8"/>
        </w:numPr>
        <w:jc w:val="both"/>
        <w:rPr>
          <w:rFonts w:cstheme="minorHAnsi"/>
        </w:rPr>
      </w:pPr>
      <w:r>
        <w:rPr>
          <w:rFonts w:cstheme="minorHAnsi"/>
        </w:rPr>
        <w:t>Vaccinate groups on different dates separated at least 3 days apart.</w:t>
      </w:r>
    </w:p>
    <w:p w14:paraId="3B51E95F" w14:textId="5072B475" w:rsidR="00945A64" w:rsidRDefault="00945A64" w:rsidP="00945A64">
      <w:pPr>
        <w:pStyle w:val="ListParagraph"/>
        <w:numPr>
          <w:ilvl w:val="3"/>
          <w:numId w:val="8"/>
        </w:numPr>
        <w:jc w:val="both"/>
        <w:rPr>
          <w:rFonts w:cstheme="minorHAnsi"/>
        </w:rPr>
      </w:pPr>
      <w:r>
        <w:rPr>
          <w:rFonts w:cstheme="minorHAnsi"/>
        </w:rPr>
        <w:t xml:space="preserve">Ensure all staff is able to work remotely in case symptoms are mild and they can work from home. (follow HR policy for remote work) </w:t>
      </w:r>
    </w:p>
    <w:p w14:paraId="147A1680" w14:textId="09EDDB23" w:rsidR="00945A64" w:rsidRPr="00945A64" w:rsidRDefault="00945A64" w:rsidP="00945A64">
      <w:pPr>
        <w:pStyle w:val="ListParagraph"/>
        <w:numPr>
          <w:ilvl w:val="2"/>
          <w:numId w:val="8"/>
        </w:numPr>
        <w:jc w:val="both"/>
        <w:rPr>
          <w:rFonts w:cstheme="minorHAnsi"/>
          <w:b/>
          <w:bCs/>
        </w:rPr>
      </w:pPr>
      <w:r w:rsidRPr="00945A64">
        <w:rPr>
          <w:rFonts w:cstheme="minorHAnsi"/>
          <w:b/>
          <w:bCs/>
        </w:rPr>
        <w:t>Check In process:</w:t>
      </w:r>
    </w:p>
    <w:p w14:paraId="1919B819" w14:textId="672B7881" w:rsidR="00945A64" w:rsidRDefault="00945A64" w:rsidP="00945A64">
      <w:pPr>
        <w:pStyle w:val="ListParagraph"/>
        <w:numPr>
          <w:ilvl w:val="3"/>
          <w:numId w:val="8"/>
        </w:numPr>
        <w:jc w:val="both"/>
        <w:rPr>
          <w:rFonts w:cstheme="minorHAnsi"/>
        </w:rPr>
      </w:pPr>
      <w:r w:rsidRPr="001E4570">
        <w:rPr>
          <w:rFonts w:cstheme="minorHAnsi"/>
        </w:rPr>
        <w:t xml:space="preserve">Staff should be scheduled every </w:t>
      </w:r>
      <w:r>
        <w:rPr>
          <w:rFonts w:cstheme="minorHAnsi"/>
        </w:rPr>
        <w:t>3-</w:t>
      </w:r>
      <w:r w:rsidRPr="001E4570">
        <w:rPr>
          <w:rFonts w:cstheme="minorHAnsi"/>
        </w:rPr>
        <w:t xml:space="preserve">5 min to allow </w:t>
      </w:r>
    </w:p>
    <w:p w14:paraId="0AB85BDF" w14:textId="77777777" w:rsidR="00945A64" w:rsidRDefault="00945A64" w:rsidP="00945A64">
      <w:pPr>
        <w:pStyle w:val="ListParagraph"/>
        <w:numPr>
          <w:ilvl w:val="4"/>
          <w:numId w:val="8"/>
        </w:numPr>
        <w:jc w:val="both"/>
        <w:rPr>
          <w:rFonts w:cstheme="minorHAnsi"/>
        </w:rPr>
      </w:pPr>
      <w:r w:rsidRPr="001E4570">
        <w:rPr>
          <w:rFonts w:cstheme="minorHAnsi"/>
        </w:rPr>
        <w:t>proper social distancing</w:t>
      </w:r>
    </w:p>
    <w:p w14:paraId="5DA923BF" w14:textId="77777777" w:rsidR="00945A64" w:rsidRPr="001E4570" w:rsidRDefault="00945A64" w:rsidP="00945A64">
      <w:pPr>
        <w:pStyle w:val="ListParagraph"/>
        <w:numPr>
          <w:ilvl w:val="4"/>
          <w:numId w:val="8"/>
        </w:numPr>
        <w:jc w:val="both"/>
        <w:rPr>
          <w:rFonts w:cstheme="minorHAnsi"/>
        </w:rPr>
      </w:pPr>
      <w:r>
        <w:rPr>
          <w:rFonts w:cstheme="minorHAnsi"/>
        </w:rPr>
        <w:t>adequate time to communicate all EUA and Vaccine Facts</w:t>
      </w:r>
    </w:p>
    <w:p w14:paraId="71325EC7" w14:textId="53AB6900" w:rsidR="00945A64" w:rsidRDefault="00945A64" w:rsidP="00945A64">
      <w:pPr>
        <w:pStyle w:val="ListParagraph"/>
        <w:numPr>
          <w:ilvl w:val="3"/>
          <w:numId w:val="8"/>
        </w:numPr>
        <w:jc w:val="both"/>
        <w:rPr>
          <w:rFonts w:cstheme="minorHAnsi"/>
        </w:rPr>
      </w:pPr>
      <w:r w:rsidRPr="00025B81">
        <w:rPr>
          <w:rFonts w:cstheme="minorHAnsi"/>
        </w:rPr>
        <w:t>Employee must be checked in EPM per procedure</w:t>
      </w:r>
      <w:r>
        <w:rPr>
          <w:rFonts w:cstheme="minorHAnsi"/>
        </w:rPr>
        <w:t xml:space="preserve"> under a rendering provider under Lab resource ONLY</w:t>
      </w:r>
    </w:p>
    <w:p w14:paraId="6CEF5A8D" w14:textId="77777777" w:rsidR="00945A64" w:rsidRDefault="00025B81" w:rsidP="00945A64">
      <w:pPr>
        <w:pStyle w:val="ListParagraph"/>
        <w:numPr>
          <w:ilvl w:val="4"/>
          <w:numId w:val="8"/>
        </w:numPr>
        <w:jc w:val="both"/>
        <w:rPr>
          <w:rFonts w:cstheme="minorHAnsi"/>
        </w:rPr>
      </w:pPr>
      <w:r w:rsidRPr="00025B81">
        <w:rPr>
          <w:rFonts w:cstheme="minorHAnsi"/>
        </w:rPr>
        <w:t xml:space="preserve"> </w:t>
      </w:r>
      <w:r w:rsidR="00945A64">
        <w:rPr>
          <w:rFonts w:cstheme="minorHAnsi"/>
        </w:rPr>
        <w:t>Utilize your Site Medical Director to open the encounters</w:t>
      </w:r>
    </w:p>
    <w:p w14:paraId="1A6EEE2F" w14:textId="06965244" w:rsidR="00025B81" w:rsidRPr="00945A64" w:rsidRDefault="00945A64" w:rsidP="00945A64">
      <w:pPr>
        <w:pStyle w:val="ListParagraph"/>
        <w:numPr>
          <w:ilvl w:val="4"/>
          <w:numId w:val="8"/>
        </w:numPr>
        <w:jc w:val="both"/>
        <w:rPr>
          <w:rFonts w:cstheme="minorHAnsi"/>
        </w:rPr>
      </w:pPr>
      <w:r>
        <w:rPr>
          <w:rFonts w:cstheme="minorHAnsi"/>
        </w:rPr>
        <w:t>If your site does not have a site Medical Director open under a current Provider within your clinic</w:t>
      </w:r>
    </w:p>
    <w:p w14:paraId="742DC7E1" w14:textId="4934D556" w:rsidR="001F4EDA" w:rsidRDefault="00945A64" w:rsidP="00945A64">
      <w:pPr>
        <w:pStyle w:val="ListParagraph"/>
        <w:numPr>
          <w:ilvl w:val="3"/>
          <w:numId w:val="8"/>
        </w:numPr>
        <w:jc w:val="both"/>
        <w:rPr>
          <w:rFonts w:cstheme="minorHAnsi"/>
        </w:rPr>
      </w:pPr>
      <w:r w:rsidRPr="00945A64">
        <w:rPr>
          <w:rFonts w:cstheme="minorHAnsi"/>
        </w:rPr>
        <w:t xml:space="preserve">Provide staff with the Attestation form and </w:t>
      </w:r>
      <w:r>
        <w:rPr>
          <w:rFonts w:cstheme="minorHAnsi"/>
        </w:rPr>
        <w:t xml:space="preserve">EUA fact sheet and </w:t>
      </w:r>
      <w:r w:rsidRPr="00945A64">
        <w:rPr>
          <w:rFonts w:cstheme="minorHAnsi"/>
        </w:rPr>
        <w:t>a</w:t>
      </w:r>
      <w:r w:rsidR="001F4EDA" w:rsidRPr="00945A64">
        <w:rPr>
          <w:rFonts w:cstheme="minorHAnsi"/>
        </w:rPr>
        <w:t>sk staff the</w:t>
      </w:r>
      <w:r w:rsidRPr="00945A64">
        <w:rPr>
          <w:rFonts w:cstheme="minorHAnsi"/>
        </w:rPr>
        <w:t xml:space="preserve"> fill the form and sign it (staff will hold onto the form)</w:t>
      </w:r>
      <w:r w:rsidR="001F4EDA" w:rsidRPr="00945A64">
        <w:rPr>
          <w:rFonts w:cstheme="minorHAnsi"/>
        </w:rPr>
        <w:t xml:space="preserve"> </w:t>
      </w:r>
    </w:p>
    <w:p w14:paraId="0AE91C49" w14:textId="34490C2E" w:rsidR="00D871C1" w:rsidRPr="00945A64" w:rsidRDefault="00D871C1" w:rsidP="00945A64">
      <w:pPr>
        <w:pStyle w:val="ListParagraph"/>
        <w:numPr>
          <w:ilvl w:val="3"/>
          <w:numId w:val="8"/>
        </w:numPr>
        <w:jc w:val="both"/>
        <w:rPr>
          <w:rFonts w:cstheme="minorHAnsi"/>
        </w:rPr>
      </w:pPr>
      <w:r>
        <w:rPr>
          <w:rFonts w:cstheme="minorHAnsi"/>
        </w:rPr>
        <w:t>Provide COVID-19 vaccination card so staff can prefill name and DOB (have staff hold on to card until vaccination)</w:t>
      </w:r>
    </w:p>
    <w:p w14:paraId="49269A33" w14:textId="60245FFB" w:rsidR="004E6926" w:rsidRPr="001E4570" w:rsidRDefault="004E6926" w:rsidP="00945A64">
      <w:pPr>
        <w:pStyle w:val="ListParagraph"/>
        <w:numPr>
          <w:ilvl w:val="3"/>
          <w:numId w:val="8"/>
        </w:numPr>
        <w:jc w:val="both"/>
        <w:rPr>
          <w:rFonts w:cstheme="minorHAnsi"/>
        </w:rPr>
      </w:pPr>
      <w:r w:rsidRPr="001E4570">
        <w:rPr>
          <w:rFonts w:cstheme="minorHAnsi"/>
        </w:rPr>
        <w:t xml:space="preserve">Ensure 6 ft. distance is kept by staff that might be waiting for </w:t>
      </w:r>
      <w:r w:rsidR="00993FF7">
        <w:rPr>
          <w:rFonts w:cstheme="minorHAnsi"/>
        </w:rPr>
        <w:t>COVID 19</w:t>
      </w:r>
      <w:r w:rsidRPr="001E4570">
        <w:rPr>
          <w:rFonts w:cstheme="minorHAnsi"/>
        </w:rPr>
        <w:t xml:space="preserve"> vaccine</w:t>
      </w:r>
    </w:p>
    <w:p w14:paraId="68F671CA" w14:textId="2964A8B8" w:rsidR="004E6926" w:rsidRPr="001E4570" w:rsidRDefault="004E6926" w:rsidP="00945A64">
      <w:pPr>
        <w:pStyle w:val="ListParagraph"/>
        <w:numPr>
          <w:ilvl w:val="3"/>
          <w:numId w:val="8"/>
        </w:numPr>
        <w:jc w:val="both"/>
        <w:rPr>
          <w:rFonts w:cstheme="minorHAnsi"/>
        </w:rPr>
      </w:pPr>
      <w:r w:rsidRPr="001E4570">
        <w:rPr>
          <w:rFonts w:cstheme="minorHAnsi"/>
        </w:rPr>
        <w:t xml:space="preserve"> Consider large rooms to accommodate up to </w:t>
      </w:r>
      <w:r w:rsidR="00D871C1">
        <w:rPr>
          <w:rFonts w:cstheme="minorHAnsi"/>
        </w:rPr>
        <w:t>10</w:t>
      </w:r>
      <w:r w:rsidRPr="001E4570">
        <w:rPr>
          <w:rFonts w:cstheme="minorHAnsi"/>
        </w:rPr>
        <w:t xml:space="preserve"> employees at a time with proper social distancing</w:t>
      </w:r>
    </w:p>
    <w:p w14:paraId="5178355D" w14:textId="5E92FB0F" w:rsidR="004E6926" w:rsidRDefault="004E6926" w:rsidP="00945A64">
      <w:pPr>
        <w:pStyle w:val="ListParagraph"/>
        <w:numPr>
          <w:ilvl w:val="3"/>
          <w:numId w:val="8"/>
        </w:numPr>
        <w:jc w:val="both"/>
        <w:rPr>
          <w:rFonts w:cstheme="minorHAnsi"/>
        </w:rPr>
      </w:pPr>
      <w:r w:rsidRPr="001E4570">
        <w:rPr>
          <w:rFonts w:cstheme="minorHAnsi"/>
        </w:rPr>
        <w:t xml:space="preserve">All </w:t>
      </w:r>
      <w:r w:rsidR="00993FF7">
        <w:rPr>
          <w:rFonts w:cstheme="minorHAnsi"/>
        </w:rPr>
        <w:t xml:space="preserve">healthcare </w:t>
      </w:r>
      <w:r w:rsidRPr="001E4570">
        <w:rPr>
          <w:rFonts w:cstheme="minorHAnsi"/>
        </w:rPr>
        <w:t xml:space="preserve">staff receiving </w:t>
      </w:r>
      <w:r w:rsidR="00993FF7">
        <w:rPr>
          <w:rFonts w:cstheme="minorHAnsi"/>
        </w:rPr>
        <w:t>COVID 19</w:t>
      </w:r>
      <w:r w:rsidRPr="001E4570">
        <w:rPr>
          <w:rFonts w:cstheme="minorHAnsi"/>
        </w:rPr>
        <w:t xml:space="preserve"> vaccine must be wearing a face covering and short sleeve attire to facilitate vaccination. </w:t>
      </w:r>
    </w:p>
    <w:p w14:paraId="47B66523" w14:textId="5312ED2A" w:rsidR="000D3C99" w:rsidRPr="0038500D" w:rsidRDefault="000D3C99" w:rsidP="00945A64">
      <w:pPr>
        <w:pStyle w:val="ListParagraph"/>
        <w:numPr>
          <w:ilvl w:val="3"/>
          <w:numId w:val="8"/>
        </w:numPr>
        <w:jc w:val="both"/>
        <w:rPr>
          <w:rFonts w:cstheme="minorHAnsi"/>
          <w:b/>
          <w:bCs/>
          <w:color w:val="FF0000"/>
        </w:rPr>
      </w:pPr>
      <w:r w:rsidRPr="0038500D">
        <w:rPr>
          <w:rFonts w:cstheme="minorHAnsi"/>
          <w:b/>
          <w:bCs/>
          <w:color w:val="FF0000"/>
        </w:rPr>
        <w:t xml:space="preserve">AVOID WASTE OF VACCINE AND ENSURE YOU HAVE THE PROPER </w:t>
      </w:r>
      <w:r w:rsidR="00E9739C" w:rsidRPr="0038500D">
        <w:rPr>
          <w:rFonts w:cstheme="minorHAnsi"/>
          <w:b/>
          <w:bCs/>
          <w:color w:val="FF0000"/>
        </w:rPr>
        <w:t>NUMBER</w:t>
      </w:r>
      <w:r w:rsidRPr="0038500D">
        <w:rPr>
          <w:rFonts w:cstheme="minorHAnsi"/>
          <w:b/>
          <w:bCs/>
          <w:color w:val="FF0000"/>
        </w:rPr>
        <w:t xml:space="preserve"> OF STAFF FOR EACH VIAL OPENED!</w:t>
      </w:r>
    </w:p>
    <w:p w14:paraId="0BF3A106" w14:textId="1D978242" w:rsidR="00E9739C" w:rsidRDefault="00E9739C" w:rsidP="00945A64">
      <w:pPr>
        <w:pStyle w:val="ListParagraph"/>
        <w:numPr>
          <w:ilvl w:val="4"/>
          <w:numId w:val="8"/>
        </w:numPr>
        <w:jc w:val="both"/>
        <w:rPr>
          <w:rFonts w:cstheme="minorHAnsi"/>
          <w:b/>
          <w:bCs/>
          <w:color w:val="FF0000"/>
        </w:rPr>
      </w:pPr>
      <w:r w:rsidRPr="0038500D">
        <w:rPr>
          <w:rFonts w:cstheme="minorHAnsi"/>
          <w:b/>
          <w:bCs/>
          <w:color w:val="FF0000"/>
        </w:rPr>
        <w:t>Moderna Vaccine: 10 doses/ vial</w:t>
      </w:r>
    </w:p>
    <w:p w14:paraId="586CDE57" w14:textId="7C22954E" w:rsidR="00040198" w:rsidRDefault="00040198" w:rsidP="00945A64">
      <w:pPr>
        <w:pStyle w:val="ListParagraph"/>
        <w:numPr>
          <w:ilvl w:val="4"/>
          <w:numId w:val="8"/>
        </w:numPr>
        <w:jc w:val="both"/>
        <w:rPr>
          <w:rFonts w:cstheme="minorHAnsi"/>
          <w:b/>
          <w:bCs/>
          <w:color w:val="FF0000"/>
        </w:rPr>
      </w:pPr>
      <w:r>
        <w:rPr>
          <w:rFonts w:cstheme="minorHAnsi"/>
          <w:b/>
          <w:bCs/>
          <w:color w:val="FF0000"/>
        </w:rPr>
        <w:t xml:space="preserve">Your vial could have an extra dose, if you see any remaining vaccine it is ok to draw the vaccine, if this completes a 0.5mL </w:t>
      </w:r>
      <w:r w:rsidR="00D979A3">
        <w:rPr>
          <w:rFonts w:cstheme="minorHAnsi"/>
          <w:b/>
          <w:bCs/>
          <w:color w:val="FF0000"/>
        </w:rPr>
        <w:t xml:space="preserve">dose </w:t>
      </w:r>
      <w:r>
        <w:rPr>
          <w:rFonts w:cstheme="minorHAnsi"/>
          <w:b/>
          <w:bCs/>
          <w:color w:val="FF0000"/>
        </w:rPr>
        <w:t xml:space="preserve">you are good for an extra </w:t>
      </w:r>
      <w:r w:rsidR="00D979A3">
        <w:rPr>
          <w:rFonts w:cstheme="minorHAnsi"/>
          <w:b/>
          <w:bCs/>
          <w:color w:val="FF0000"/>
        </w:rPr>
        <w:t>vaccine</w:t>
      </w:r>
    </w:p>
    <w:p w14:paraId="72F8C091" w14:textId="6E02B646" w:rsidR="00D979A3" w:rsidRDefault="00D979A3" w:rsidP="00945A64">
      <w:pPr>
        <w:pStyle w:val="ListParagraph"/>
        <w:numPr>
          <w:ilvl w:val="4"/>
          <w:numId w:val="8"/>
        </w:numPr>
        <w:jc w:val="both"/>
        <w:rPr>
          <w:rFonts w:cstheme="minorHAnsi"/>
          <w:b/>
          <w:bCs/>
          <w:color w:val="FF0000"/>
        </w:rPr>
      </w:pPr>
      <w:r>
        <w:rPr>
          <w:rFonts w:cstheme="minorHAnsi"/>
          <w:b/>
          <w:bCs/>
          <w:color w:val="FF0000"/>
        </w:rPr>
        <w:t>If the remaining vaccine dose not complete a 0.5mL dose you must discard the vaccine syringe and vial</w:t>
      </w:r>
    </w:p>
    <w:p w14:paraId="3EAEE961" w14:textId="0DD3A138" w:rsidR="00040198" w:rsidRPr="0038500D" w:rsidRDefault="00040198" w:rsidP="00040198">
      <w:pPr>
        <w:pStyle w:val="ListParagraph"/>
        <w:numPr>
          <w:ilvl w:val="5"/>
          <w:numId w:val="8"/>
        </w:numPr>
        <w:jc w:val="both"/>
        <w:rPr>
          <w:rFonts w:cstheme="minorHAnsi"/>
          <w:b/>
          <w:bCs/>
          <w:color w:val="FF0000"/>
        </w:rPr>
      </w:pPr>
      <w:r>
        <w:rPr>
          <w:rFonts w:cstheme="minorHAnsi"/>
          <w:b/>
          <w:bCs/>
          <w:color w:val="FF0000"/>
        </w:rPr>
        <w:t>DO NOT DRAW MULTIPLE VIALS TO COMPLETE A</w:t>
      </w:r>
      <w:r w:rsidR="00D979A3">
        <w:rPr>
          <w:rFonts w:cstheme="minorHAnsi"/>
          <w:b/>
          <w:bCs/>
          <w:color w:val="FF0000"/>
        </w:rPr>
        <w:t xml:space="preserve"> DOSE OF</w:t>
      </w:r>
      <w:r>
        <w:rPr>
          <w:rFonts w:cstheme="minorHAnsi"/>
          <w:b/>
          <w:bCs/>
          <w:color w:val="FF0000"/>
        </w:rPr>
        <w:t xml:space="preserve"> VACCINE</w:t>
      </w:r>
    </w:p>
    <w:p w14:paraId="21418108" w14:textId="634D48EC" w:rsidR="00025B81" w:rsidRDefault="00025B81" w:rsidP="00945A64">
      <w:pPr>
        <w:pStyle w:val="ListParagraph"/>
        <w:numPr>
          <w:ilvl w:val="3"/>
          <w:numId w:val="8"/>
        </w:numPr>
        <w:jc w:val="both"/>
        <w:rPr>
          <w:rFonts w:cstheme="minorHAnsi"/>
        </w:rPr>
      </w:pPr>
      <w:r>
        <w:rPr>
          <w:rFonts w:cstheme="minorHAnsi"/>
        </w:rPr>
        <w:t>Complete the injection via standing order just like any other vaccinations</w:t>
      </w:r>
      <w:r w:rsidR="00C25E04">
        <w:rPr>
          <w:rFonts w:cstheme="minorHAnsi"/>
        </w:rPr>
        <w:t xml:space="preserve"> </w:t>
      </w:r>
      <w:r w:rsidR="00C25E04" w:rsidRPr="00C25E04">
        <w:rPr>
          <w:rFonts w:cstheme="minorHAnsi"/>
          <w:b/>
          <w:bCs/>
          <w:i/>
          <w:iCs/>
        </w:rPr>
        <w:t>( See workflow under Administration section )</w:t>
      </w:r>
    </w:p>
    <w:p w14:paraId="23E5F414" w14:textId="04333215" w:rsidR="00D871C1" w:rsidRDefault="00D871C1" w:rsidP="00945A64">
      <w:pPr>
        <w:pStyle w:val="ListParagraph"/>
        <w:numPr>
          <w:ilvl w:val="3"/>
          <w:numId w:val="8"/>
        </w:numPr>
        <w:jc w:val="both"/>
        <w:rPr>
          <w:rFonts w:cstheme="minorHAnsi"/>
        </w:rPr>
      </w:pPr>
      <w:r>
        <w:rPr>
          <w:rFonts w:cstheme="minorHAnsi"/>
        </w:rPr>
        <w:t>After vaccination, please make sure staff</w:t>
      </w:r>
      <w:r w:rsidR="00C25E04">
        <w:rPr>
          <w:rFonts w:cstheme="minorHAnsi"/>
        </w:rPr>
        <w:t xml:space="preserve"> member</w:t>
      </w:r>
      <w:r>
        <w:rPr>
          <w:rFonts w:cstheme="minorHAnsi"/>
        </w:rPr>
        <w:t xml:space="preserve"> receives it</w:t>
      </w:r>
      <w:r w:rsidR="00C25E04">
        <w:rPr>
          <w:rFonts w:cstheme="minorHAnsi"/>
        </w:rPr>
        <w:t>s</w:t>
      </w:r>
      <w:r>
        <w:rPr>
          <w:rFonts w:cstheme="minorHAnsi"/>
        </w:rPr>
        <w:t xml:space="preserve"> vaccination card filled with all the </w:t>
      </w:r>
      <w:r w:rsidR="00C25E04">
        <w:rPr>
          <w:rFonts w:cstheme="minorHAnsi"/>
        </w:rPr>
        <w:t xml:space="preserve">following </w:t>
      </w:r>
      <w:r>
        <w:rPr>
          <w:rFonts w:cstheme="minorHAnsi"/>
        </w:rPr>
        <w:t xml:space="preserve">information: </w:t>
      </w:r>
    </w:p>
    <w:p w14:paraId="54EBC2DD" w14:textId="67E50465" w:rsidR="00D871C1" w:rsidRDefault="00D871C1" w:rsidP="00D871C1">
      <w:pPr>
        <w:pStyle w:val="ListParagraph"/>
        <w:numPr>
          <w:ilvl w:val="4"/>
          <w:numId w:val="8"/>
        </w:numPr>
        <w:jc w:val="both"/>
        <w:rPr>
          <w:rFonts w:cstheme="minorHAnsi"/>
        </w:rPr>
      </w:pPr>
      <w:r>
        <w:rPr>
          <w:rFonts w:cstheme="minorHAnsi"/>
        </w:rPr>
        <w:t>Name / DOB / Lot number of vaccine, date of administration, signature of administering staff and date of next dose</w:t>
      </w:r>
    </w:p>
    <w:p w14:paraId="5B97BACE" w14:textId="23DDFB27" w:rsidR="00025B81" w:rsidRDefault="00025B81" w:rsidP="00945A64">
      <w:pPr>
        <w:pStyle w:val="ListParagraph"/>
        <w:numPr>
          <w:ilvl w:val="3"/>
          <w:numId w:val="8"/>
        </w:numPr>
        <w:jc w:val="both"/>
        <w:rPr>
          <w:rFonts w:cstheme="minorHAnsi"/>
        </w:rPr>
      </w:pPr>
      <w:r>
        <w:rPr>
          <w:rFonts w:cstheme="minorHAnsi"/>
        </w:rPr>
        <w:t>Submit to Superbill</w:t>
      </w:r>
    </w:p>
    <w:p w14:paraId="15F8D2C6" w14:textId="7813C501" w:rsidR="00025B81" w:rsidRPr="001E4570" w:rsidRDefault="00025B81" w:rsidP="00945A64">
      <w:pPr>
        <w:pStyle w:val="ListParagraph"/>
        <w:numPr>
          <w:ilvl w:val="3"/>
          <w:numId w:val="8"/>
        </w:numPr>
        <w:jc w:val="both"/>
        <w:rPr>
          <w:rFonts w:cstheme="minorHAnsi"/>
        </w:rPr>
      </w:pPr>
      <w:r>
        <w:rPr>
          <w:rFonts w:cstheme="minorHAnsi"/>
        </w:rPr>
        <w:t>CAR accepts charges</w:t>
      </w:r>
    </w:p>
    <w:p w14:paraId="0BA4089B" w14:textId="59E7D67E" w:rsidR="004E6926" w:rsidRPr="001E4570" w:rsidRDefault="004E6926" w:rsidP="00945A64">
      <w:pPr>
        <w:pStyle w:val="ListParagraph"/>
        <w:numPr>
          <w:ilvl w:val="3"/>
          <w:numId w:val="8"/>
        </w:numPr>
        <w:jc w:val="both"/>
        <w:rPr>
          <w:rFonts w:cstheme="minorHAnsi"/>
        </w:rPr>
      </w:pPr>
      <w:r w:rsidRPr="001E4570">
        <w:rPr>
          <w:rFonts w:cstheme="minorHAnsi"/>
          <w:b/>
        </w:rPr>
        <w:t>Staffing</w:t>
      </w:r>
      <w:r w:rsidRPr="001E4570">
        <w:rPr>
          <w:rFonts w:cstheme="minorHAnsi"/>
        </w:rPr>
        <w:t>: 2 CSS, DON ( if available)</w:t>
      </w:r>
      <w:r w:rsidR="00916D93">
        <w:rPr>
          <w:rFonts w:cstheme="minorHAnsi"/>
        </w:rPr>
        <w:t xml:space="preserve"> or site’s COVID testing team</w:t>
      </w:r>
    </w:p>
    <w:p w14:paraId="2EEAD14A" w14:textId="47EDAEA5" w:rsidR="004E6926" w:rsidRPr="00F37E18" w:rsidRDefault="00F37E18" w:rsidP="00945A64">
      <w:pPr>
        <w:pStyle w:val="ListParagraph"/>
        <w:numPr>
          <w:ilvl w:val="3"/>
          <w:numId w:val="8"/>
        </w:numPr>
        <w:jc w:val="both"/>
        <w:rPr>
          <w:rFonts w:cstheme="minorHAnsi"/>
        </w:rPr>
      </w:pPr>
      <w:r>
        <w:rPr>
          <w:rFonts w:cstheme="minorHAnsi"/>
          <w:b/>
          <w:noProof/>
        </w:rPr>
        <mc:AlternateContent>
          <mc:Choice Requires="wps">
            <w:drawing>
              <wp:anchor distT="0" distB="0" distL="114300" distR="114300" simplePos="0" relativeHeight="251701248" behindDoc="0" locked="0" layoutInCell="1" allowOverlap="1" wp14:anchorId="0451DBC4" wp14:editId="62B2A5DD">
                <wp:simplePos x="0" y="0"/>
                <wp:positionH relativeFrom="column">
                  <wp:posOffset>174929</wp:posOffset>
                </wp:positionH>
                <wp:positionV relativeFrom="paragraph">
                  <wp:posOffset>415400</wp:posOffset>
                </wp:positionV>
                <wp:extent cx="5987332" cy="978011"/>
                <wp:effectExtent l="19050" t="19050" r="33020" b="31750"/>
                <wp:wrapNone/>
                <wp:docPr id="134" name="Rectangle 134"/>
                <wp:cNvGraphicFramePr/>
                <a:graphic xmlns:a="http://schemas.openxmlformats.org/drawingml/2006/main">
                  <a:graphicData uri="http://schemas.microsoft.com/office/word/2010/wordprocessingShape">
                    <wps:wsp>
                      <wps:cNvSpPr/>
                      <wps:spPr>
                        <a:xfrm>
                          <a:off x="0" y="0"/>
                          <a:ext cx="5987332" cy="978011"/>
                        </a:xfrm>
                        <a:prstGeom prst="rect">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470BE" id="Rectangle 134" o:spid="_x0000_s1026" style="position:absolute;margin-left:13.75pt;margin-top:32.7pt;width:471.45pt;height:7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" filled="f" strokecolor="#ed7d31 [3205]" strokeweight="4.5pt"/>
            </w:pict>
          </mc:Fallback>
        </mc:AlternateContent>
      </w:r>
      <w:r w:rsidR="004E6926" w:rsidRPr="001E4570">
        <w:rPr>
          <w:rFonts w:cstheme="minorHAnsi"/>
          <w:b/>
        </w:rPr>
        <w:t>Billing</w:t>
      </w:r>
      <w:r w:rsidR="004E6926" w:rsidRPr="001E4570">
        <w:rPr>
          <w:rFonts w:cstheme="minorHAnsi"/>
        </w:rPr>
        <w:t xml:space="preserve">: </w:t>
      </w:r>
      <w:r w:rsidR="004E6926" w:rsidRPr="001E4570">
        <w:t xml:space="preserve">Employee will receive the </w:t>
      </w:r>
      <w:r w:rsidR="00916D93">
        <w:t>COVID 19</w:t>
      </w:r>
      <w:r w:rsidR="004E6926" w:rsidRPr="001E4570">
        <w:t xml:space="preserve"> vaccine at no charge, follow attached workflow for inter-company billing.</w:t>
      </w:r>
    </w:p>
    <w:p w14:paraId="229CD669" w14:textId="4CBA2A80" w:rsidR="00F37E18" w:rsidRDefault="00F37E18" w:rsidP="00F37E18">
      <w:pPr>
        <w:ind w:firstLine="360"/>
        <w:jc w:val="both"/>
        <w:rPr>
          <w:rFonts w:cstheme="minorHAnsi"/>
          <w:b/>
          <w:bCs/>
          <w:color w:val="ED7D31" w:themeColor="accent2"/>
          <w:sz w:val="28"/>
          <w:szCs w:val="28"/>
          <w:u w:val="single"/>
        </w:rPr>
      </w:pPr>
      <w:r w:rsidRPr="00F37E18">
        <w:rPr>
          <w:rFonts w:cstheme="minorHAnsi"/>
          <w:b/>
          <w:bCs/>
          <w:color w:val="ED7D31" w:themeColor="accent2"/>
          <w:sz w:val="28"/>
          <w:szCs w:val="28"/>
        </w:rPr>
        <w:t xml:space="preserve"> </w:t>
      </w:r>
      <w:r w:rsidRPr="00F37E18">
        <w:rPr>
          <w:rFonts w:cstheme="minorHAnsi"/>
          <w:b/>
          <w:bCs/>
          <w:color w:val="ED7D31" w:themeColor="accent2"/>
          <w:sz w:val="28"/>
          <w:szCs w:val="28"/>
          <w:u w:val="single"/>
        </w:rPr>
        <w:t>Helpful Hint:</w:t>
      </w:r>
    </w:p>
    <w:p w14:paraId="69F52F4D" w14:textId="71472D8C" w:rsidR="00F37E18" w:rsidRPr="00F37E18" w:rsidRDefault="00F37E18" w:rsidP="00F37E18">
      <w:pPr>
        <w:pStyle w:val="ListParagraph"/>
        <w:numPr>
          <w:ilvl w:val="0"/>
          <w:numId w:val="33"/>
        </w:numPr>
        <w:jc w:val="both"/>
        <w:rPr>
          <w:rFonts w:cstheme="minorHAnsi"/>
        </w:rPr>
      </w:pPr>
      <w:r w:rsidRPr="00F37E18">
        <w:rPr>
          <w:rFonts w:cstheme="minorHAnsi"/>
        </w:rPr>
        <w:t>Right down on a sticky note the Lot number of vaccine and the second dose date. This will help you avoid looking at the vial each time!</w:t>
      </w:r>
    </w:p>
    <w:p w14:paraId="34520CA3" w14:textId="10EABBDB" w:rsidR="000E6BA3" w:rsidRDefault="000E6BA3" w:rsidP="000E6BA3">
      <w:pPr>
        <w:pStyle w:val="ListParagraph"/>
        <w:ind w:left="2160"/>
        <w:jc w:val="both"/>
        <w:rPr>
          <w:rFonts w:cstheme="minorHAnsi"/>
        </w:rPr>
      </w:pPr>
    </w:p>
    <w:p w14:paraId="3D672E47" w14:textId="77777777" w:rsidR="00F37E18" w:rsidRDefault="00F37E18" w:rsidP="00F37E18">
      <w:pPr>
        <w:pStyle w:val="ListParagraph"/>
        <w:jc w:val="both"/>
        <w:rPr>
          <w:rFonts w:cstheme="minorHAnsi"/>
          <w:b/>
          <w:bCs/>
          <w:color w:val="ED7D31" w:themeColor="accent2"/>
          <w:sz w:val="28"/>
          <w:szCs w:val="28"/>
        </w:rPr>
      </w:pPr>
    </w:p>
    <w:p w14:paraId="2C1A1361" w14:textId="1CFD5308" w:rsidR="00C2293B" w:rsidRDefault="000E6BA3" w:rsidP="008A4FAD">
      <w:pPr>
        <w:pStyle w:val="ListParagraph"/>
        <w:numPr>
          <w:ilvl w:val="0"/>
          <w:numId w:val="8"/>
        </w:numPr>
        <w:jc w:val="both"/>
        <w:rPr>
          <w:rFonts w:cstheme="minorHAnsi"/>
          <w:b/>
          <w:bCs/>
          <w:color w:val="ED7D31" w:themeColor="accent2"/>
          <w:sz w:val="28"/>
          <w:szCs w:val="28"/>
        </w:rPr>
      </w:pPr>
      <w:r w:rsidRPr="000E6BA3">
        <w:rPr>
          <w:rFonts w:cstheme="minorHAnsi"/>
          <w:b/>
          <w:bCs/>
          <w:color w:val="ED7D31" w:themeColor="accent2"/>
          <w:sz w:val="28"/>
          <w:szCs w:val="28"/>
        </w:rPr>
        <w:t xml:space="preserve">Phase </w:t>
      </w:r>
      <w:r w:rsidR="00362BE8">
        <w:rPr>
          <w:rFonts w:cstheme="minorHAnsi"/>
          <w:b/>
          <w:bCs/>
          <w:color w:val="ED7D31" w:themeColor="accent2"/>
          <w:sz w:val="28"/>
          <w:szCs w:val="28"/>
        </w:rPr>
        <w:t>1a (community partners)</w:t>
      </w:r>
      <w:r w:rsidRPr="000E6BA3">
        <w:rPr>
          <w:rFonts w:cstheme="minorHAnsi"/>
          <w:b/>
          <w:bCs/>
          <w:color w:val="ED7D31" w:themeColor="accent2"/>
          <w:sz w:val="28"/>
          <w:szCs w:val="28"/>
        </w:rPr>
        <w:t xml:space="preserve">: </w:t>
      </w:r>
    </w:p>
    <w:p w14:paraId="0CCCE19F" w14:textId="72720DE2" w:rsidR="000E6BA3" w:rsidRDefault="000E6BA3" w:rsidP="008A4FAD">
      <w:pPr>
        <w:pStyle w:val="ListParagraph"/>
        <w:numPr>
          <w:ilvl w:val="1"/>
          <w:numId w:val="8"/>
        </w:numPr>
        <w:jc w:val="both"/>
        <w:rPr>
          <w:rFonts w:cstheme="minorHAnsi"/>
          <w:color w:val="000000" w:themeColor="text1"/>
        </w:rPr>
      </w:pPr>
      <w:r w:rsidRPr="000E6BA3">
        <w:rPr>
          <w:rFonts w:cstheme="minorHAnsi"/>
          <w:color w:val="000000" w:themeColor="text1"/>
        </w:rPr>
        <w:t>As vaccine becomes widely available</w:t>
      </w:r>
      <w:r>
        <w:rPr>
          <w:rFonts w:cstheme="minorHAnsi"/>
          <w:color w:val="000000" w:themeColor="text1"/>
        </w:rPr>
        <w:t xml:space="preserve"> PMS will start offering vaccine to our community partners including:</w:t>
      </w:r>
    </w:p>
    <w:p w14:paraId="76C494AA" w14:textId="4C711C4C" w:rsidR="00362BE8" w:rsidRDefault="000C3A8C" w:rsidP="008A4FAD">
      <w:pPr>
        <w:pStyle w:val="ListParagraph"/>
        <w:numPr>
          <w:ilvl w:val="2"/>
          <w:numId w:val="8"/>
        </w:numPr>
        <w:jc w:val="both"/>
        <w:rPr>
          <w:rFonts w:cstheme="minorHAnsi"/>
          <w:color w:val="000000" w:themeColor="text1"/>
        </w:rPr>
      </w:pPr>
      <w:r>
        <w:rPr>
          <w:rFonts w:cstheme="minorHAnsi"/>
          <w:color w:val="000000" w:themeColor="text1"/>
        </w:rPr>
        <w:t>Please refer to page 31-32 for community partners in Phase 1a</w:t>
      </w:r>
    </w:p>
    <w:p w14:paraId="2E9DFD4F" w14:textId="649D3453" w:rsidR="00BA505C" w:rsidRDefault="00362BE8" w:rsidP="008A4FAD">
      <w:pPr>
        <w:pStyle w:val="ListParagraph"/>
        <w:numPr>
          <w:ilvl w:val="1"/>
          <w:numId w:val="8"/>
        </w:numPr>
        <w:jc w:val="both"/>
        <w:rPr>
          <w:rFonts w:cstheme="minorHAnsi"/>
          <w:color w:val="000000" w:themeColor="text1"/>
        </w:rPr>
      </w:pPr>
      <w:r>
        <w:rPr>
          <w:rFonts w:cstheme="minorHAnsi"/>
          <w:color w:val="000000" w:themeColor="text1"/>
        </w:rPr>
        <w:t>Region Director/</w:t>
      </w:r>
      <w:r w:rsidR="00BA505C">
        <w:rPr>
          <w:rFonts w:cstheme="minorHAnsi"/>
          <w:color w:val="000000" w:themeColor="text1"/>
        </w:rPr>
        <w:t>Site Administrator must discuss with his/her County Emergency manage</w:t>
      </w:r>
      <w:r>
        <w:rPr>
          <w:rFonts w:cstheme="minorHAnsi"/>
          <w:color w:val="000000" w:themeColor="text1"/>
        </w:rPr>
        <w:t>ment</w:t>
      </w:r>
      <w:r w:rsidR="00BA505C">
        <w:rPr>
          <w:rFonts w:cstheme="minorHAnsi"/>
          <w:color w:val="000000" w:themeColor="text1"/>
        </w:rPr>
        <w:t xml:space="preserve"> office to discuss to availability of PMS to assist in any COVID-19 vaccine efforts</w:t>
      </w:r>
    </w:p>
    <w:p w14:paraId="7D98352F" w14:textId="367AE5CC" w:rsidR="000E6BA3" w:rsidRDefault="000E6BA3" w:rsidP="008A4FAD">
      <w:pPr>
        <w:pStyle w:val="ListParagraph"/>
        <w:numPr>
          <w:ilvl w:val="1"/>
          <w:numId w:val="8"/>
        </w:numPr>
        <w:jc w:val="both"/>
        <w:rPr>
          <w:rFonts w:cstheme="minorHAnsi"/>
          <w:color w:val="000000" w:themeColor="text1"/>
        </w:rPr>
      </w:pPr>
      <w:r>
        <w:rPr>
          <w:rFonts w:cstheme="minorHAnsi"/>
          <w:color w:val="000000" w:themeColor="text1"/>
        </w:rPr>
        <w:t>If your community partners are in need of COVID-19 vaccine please communicate with Stephen Quesada, Mike Renaud and Dr</w:t>
      </w:r>
      <w:r w:rsidR="0004540B">
        <w:rPr>
          <w:rFonts w:cstheme="minorHAnsi"/>
          <w:color w:val="000000" w:themeColor="text1"/>
        </w:rPr>
        <w:t>.</w:t>
      </w:r>
      <w:r>
        <w:rPr>
          <w:rFonts w:cstheme="minorHAnsi"/>
          <w:color w:val="000000" w:themeColor="text1"/>
        </w:rPr>
        <w:t xml:space="preserve"> Gensini to coordinate vaccination</w:t>
      </w:r>
      <w:r w:rsidR="0027021D">
        <w:rPr>
          <w:rFonts w:cstheme="minorHAnsi"/>
          <w:color w:val="000000" w:themeColor="text1"/>
        </w:rPr>
        <w:t xml:space="preserve"> availability</w:t>
      </w:r>
      <w:r w:rsidR="000C3A8C">
        <w:rPr>
          <w:rFonts w:cstheme="minorHAnsi"/>
          <w:color w:val="000000" w:themeColor="text1"/>
        </w:rPr>
        <w:t xml:space="preserve"> if you do not have enough stock</w:t>
      </w:r>
      <w:r>
        <w:rPr>
          <w:rFonts w:cstheme="minorHAnsi"/>
          <w:color w:val="000000" w:themeColor="text1"/>
        </w:rPr>
        <w:t>.</w:t>
      </w:r>
    </w:p>
    <w:p w14:paraId="7158305E" w14:textId="6B4DAF7A" w:rsidR="000E6BA3" w:rsidRDefault="000E6BA3" w:rsidP="008A4FAD">
      <w:pPr>
        <w:pStyle w:val="ListParagraph"/>
        <w:numPr>
          <w:ilvl w:val="1"/>
          <w:numId w:val="8"/>
        </w:numPr>
        <w:jc w:val="both"/>
        <w:rPr>
          <w:rFonts w:cstheme="minorHAnsi"/>
          <w:color w:val="000000" w:themeColor="text1"/>
        </w:rPr>
      </w:pPr>
      <w:r>
        <w:rPr>
          <w:rFonts w:cstheme="minorHAnsi"/>
          <w:color w:val="000000" w:themeColor="text1"/>
        </w:rPr>
        <w:t xml:space="preserve">All community members that </w:t>
      </w:r>
      <w:r w:rsidR="005D1397">
        <w:rPr>
          <w:rFonts w:cstheme="minorHAnsi"/>
          <w:color w:val="000000" w:themeColor="text1"/>
        </w:rPr>
        <w:t>need</w:t>
      </w:r>
      <w:r>
        <w:rPr>
          <w:rFonts w:cstheme="minorHAnsi"/>
          <w:color w:val="000000" w:themeColor="text1"/>
        </w:rPr>
        <w:t xml:space="preserve"> a COVID-19 vaccine must be entered in NextG to be eligible to receive the </w:t>
      </w:r>
      <w:r w:rsidR="005D1397">
        <w:rPr>
          <w:rFonts w:cstheme="minorHAnsi"/>
          <w:color w:val="000000" w:themeColor="text1"/>
        </w:rPr>
        <w:t xml:space="preserve">Moderna </w:t>
      </w:r>
      <w:r>
        <w:rPr>
          <w:rFonts w:cstheme="minorHAnsi"/>
          <w:color w:val="000000" w:themeColor="text1"/>
        </w:rPr>
        <w:t>COVID-19 vaccine</w:t>
      </w:r>
    </w:p>
    <w:p w14:paraId="632BAD1E" w14:textId="30324F74" w:rsidR="000E6BA3" w:rsidRPr="00D0286C" w:rsidRDefault="000E6BA3" w:rsidP="008A4FAD">
      <w:pPr>
        <w:pStyle w:val="ListParagraph"/>
        <w:numPr>
          <w:ilvl w:val="2"/>
          <w:numId w:val="8"/>
        </w:numPr>
        <w:jc w:val="both"/>
        <w:rPr>
          <w:rFonts w:cstheme="minorHAnsi"/>
          <w:b/>
          <w:bCs/>
          <w:color w:val="000000" w:themeColor="text1"/>
        </w:rPr>
      </w:pPr>
      <w:r>
        <w:rPr>
          <w:rFonts w:cstheme="minorHAnsi"/>
          <w:color w:val="000000" w:themeColor="text1"/>
        </w:rPr>
        <w:t>Information needed: Please collect information ahead of time</w:t>
      </w:r>
      <w:r w:rsidR="000C3A8C">
        <w:rPr>
          <w:rFonts w:cstheme="minorHAnsi"/>
          <w:color w:val="000000" w:themeColor="text1"/>
        </w:rPr>
        <w:t xml:space="preserve"> utilizing the </w:t>
      </w:r>
      <w:r w:rsidR="000C3A8C" w:rsidRPr="00D0286C">
        <w:rPr>
          <w:rFonts w:cstheme="minorHAnsi"/>
          <w:b/>
          <w:bCs/>
          <w:color w:val="000000" w:themeColor="text1"/>
        </w:rPr>
        <w:t>COVID 19 vaccine registration form for Community partners on page 44</w:t>
      </w:r>
    </w:p>
    <w:p w14:paraId="19F476AC" w14:textId="212A45AD" w:rsidR="000E6BA3" w:rsidRDefault="000E6BA3" w:rsidP="008A4FAD">
      <w:pPr>
        <w:pStyle w:val="ListParagraph"/>
        <w:numPr>
          <w:ilvl w:val="3"/>
          <w:numId w:val="8"/>
        </w:numPr>
        <w:jc w:val="both"/>
        <w:rPr>
          <w:rFonts w:cstheme="minorHAnsi"/>
          <w:color w:val="000000" w:themeColor="text1"/>
        </w:rPr>
      </w:pPr>
      <w:r>
        <w:rPr>
          <w:rFonts w:cstheme="minorHAnsi"/>
          <w:color w:val="000000" w:themeColor="text1"/>
        </w:rPr>
        <w:t>Full name</w:t>
      </w:r>
    </w:p>
    <w:p w14:paraId="6DBFBE49" w14:textId="70C9DDDD" w:rsidR="000E6BA3" w:rsidRDefault="000E6BA3" w:rsidP="008A4FAD">
      <w:pPr>
        <w:pStyle w:val="ListParagraph"/>
        <w:numPr>
          <w:ilvl w:val="3"/>
          <w:numId w:val="8"/>
        </w:numPr>
        <w:jc w:val="both"/>
        <w:rPr>
          <w:rFonts w:cstheme="minorHAnsi"/>
          <w:color w:val="000000" w:themeColor="text1"/>
        </w:rPr>
      </w:pPr>
      <w:r>
        <w:rPr>
          <w:rFonts w:cstheme="minorHAnsi"/>
          <w:color w:val="000000" w:themeColor="text1"/>
        </w:rPr>
        <w:t>Date of Birth</w:t>
      </w:r>
    </w:p>
    <w:p w14:paraId="0B516398" w14:textId="193664C5" w:rsidR="000E6BA3" w:rsidRDefault="000E6BA3" w:rsidP="008A4FAD">
      <w:pPr>
        <w:pStyle w:val="ListParagraph"/>
        <w:numPr>
          <w:ilvl w:val="3"/>
          <w:numId w:val="8"/>
        </w:numPr>
        <w:jc w:val="both"/>
        <w:rPr>
          <w:rFonts w:cstheme="minorHAnsi"/>
          <w:color w:val="000000" w:themeColor="text1"/>
        </w:rPr>
      </w:pPr>
      <w:r>
        <w:rPr>
          <w:rFonts w:cstheme="minorHAnsi"/>
          <w:color w:val="000000" w:themeColor="text1"/>
        </w:rPr>
        <w:t>Home Address</w:t>
      </w:r>
    </w:p>
    <w:p w14:paraId="3F2671CA" w14:textId="23CE8606" w:rsidR="000E6BA3" w:rsidRDefault="000E6BA3" w:rsidP="008A4FAD">
      <w:pPr>
        <w:pStyle w:val="ListParagraph"/>
        <w:numPr>
          <w:ilvl w:val="3"/>
          <w:numId w:val="8"/>
        </w:numPr>
        <w:jc w:val="both"/>
        <w:rPr>
          <w:rFonts w:cstheme="minorHAnsi"/>
          <w:color w:val="000000" w:themeColor="text1"/>
        </w:rPr>
      </w:pPr>
      <w:r>
        <w:rPr>
          <w:rFonts w:cstheme="minorHAnsi"/>
          <w:color w:val="000000" w:themeColor="text1"/>
        </w:rPr>
        <w:t>Active phone number</w:t>
      </w:r>
    </w:p>
    <w:p w14:paraId="44F84F86" w14:textId="254076DC" w:rsidR="000C3A8C" w:rsidRDefault="000C3A8C" w:rsidP="008A4FAD">
      <w:pPr>
        <w:pStyle w:val="ListParagraph"/>
        <w:numPr>
          <w:ilvl w:val="3"/>
          <w:numId w:val="8"/>
        </w:numPr>
        <w:jc w:val="both"/>
        <w:rPr>
          <w:rFonts w:cstheme="minorHAnsi"/>
          <w:color w:val="000000" w:themeColor="text1"/>
        </w:rPr>
      </w:pPr>
      <w:r>
        <w:rPr>
          <w:rFonts w:cstheme="minorHAnsi"/>
          <w:color w:val="000000" w:themeColor="text1"/>
        </w:rPr>
        <w:t>Insurance information</w:t>
      </w:r>
    </w:p>
    <w:p w14:paraId="023C3EDF" w14:textId="004272AA" w:rsidR="000E6BA3" w:rsidRDefault="000E6BA3" w:rsidP="008A4FAD">
      <w:pPr>
        <w:pStyle w:val="ListParagraph"/>
        <w:numPr>
          <w:ilvl w:val="2"/>
          <w:numId w:val="8"/>
        </w:numPr>
        <w:jc w:val="both"/>
        <w:rPr>
          <w:rFonts w:cstheme="minorHAnsi"/>
          <w:color w:val="000000" w:themeColor="text1"/>
        </w:rPr>
      </w:pPr>
      <w:r>
        <w:rPr>
          <w:rFonts w:cstheme="minorHAnsi"/>
          <w:color w:val="000000" w:themeColor="text1"/>
        </w:rPr>
        <w:t>Site Administrator or designee must ensure all community partners are entered into NextG prior to vaccination date</w:t>
      </w:r>
    </w:p>
    <w:p w14:paraId="1035A71F" w14:textId="1B83F3C1" w:rsidR="000E6BA3" w:rsidRDefault="000E6BA3" w:rsidP="008A4FAD">
      <w:pPr>
        <w:pStyle w:val="ListParagraph"/>
        <w:numPr>
          <w:ilvl w:val="2"/>
          <w:numId w:val="8"/>
        </w:numPr>
        <w:jc w:val="both"/>
        <w:rPr>
          <w:rFonts w:cstheme="minorHAnsi"/>
          <w:color w:val="000000" w:themeColor="text1"/>
        </w:rPr>
      </w:pPr>
      <w:r>
        <w:rPr>
          <w:rFonts w:cstheme="minorHAnsi"/>
          <w:color w:val="000000" w:themeColor="text1"/>
        </w:rPr>
        <w:t>Administering the vaccine (please refer to strategic approach Phase 1 to coordinate your vaccine day)</w:t>
      </w:r>
    </w:p>
    <w:p w14:paraId="758E7685" w14:textId="519307A8" w:rsidR="000E6BA3" w:rsidRPr="000E6BA3" w:rsidRDefault="000E6BA3" w:rsidP="008A4FAD">
      <w:pPr>
        <w:pStyle w:val="ListParagraph"/>
        <w:numPr>
          <w:ilvl w:val="2"/>
          <w:numId w:val="8"/>
        </w:numPr>
        <w:jc w:val="both"/>
        <w:rPr>
          <w:rFonts w:cstheme="minorHAnsi"/>
          <w:color w:val="000000" w:themeColor="text1"/>
        </w:rPr>
      </w:pPr>
      <w:r>
        <w:rPr>
          <w:rFonts w:cstheme="minorHAnsi"/>
          <w:color w:val="000000" w:themeColor="text1"/>
        </w:rPr>
        <w:t xml:space="preserve">Follow all guidelines in the Administration of Moderna COVID-19 vaccine section during your vaccine event day </w:t>
      </w:r>
    </w:p>
    <w:p w14:paraId="0D9D07D6" w14:textId="5C424D5F" w:rsidR="00C2293B" w:rsidRDefault="00C2293B" w:rsidP="004E6926">
      <w:pPr>
        <w:pStyle w:val="ListParagraph"/>
        <w:ind w:left="2160"/>
        <w:jc w:val="both"/>
        <w:rPr>
          <w:rFonts w:cstheme="minorHAnsi"/>
        </w:rPr>
      </w:pPr>
    </w:p>
    <w:p w14:paraId="769F0AED" w14:textId="26E8AE45" w:rsidR="00C2293B" w:rsidRDefault="00C2293B" w:rsidP="004E6926">
      <w:pPr>
        <w:pStyle w:val="ListParagraph"/>
        <w:ind w:left="2160"/>
        <w:jc w:val="both"/>
        <w:rPr>
          <w:rFonts w:cstheme="minorHAnsi"/>
        </w:rPr>
      </w:pPr>
    </w:p>
    <w:p w14:paraId="47725C0A" w14:textId="0941D6B6" w:rsidR="00C2293B" w:rsidRDefault="00C2293B" w:rsidP="004E6926">
      <w:pPr>
        <w:pStyle w:val="ListParagraph"/>
        <w:ind w:left="2160"/>
        <w:jc w:val="both"/>
        <w:rPr>
          <w:rFonts w:cstheme="minorHAnsi"/>
        </w:rPr>
      </w:pPr>
    </w:p>
    <w:p w14:paraId="3DD6A6E2" w14:textId="77777777" w:rsidR="00C2293B" w:rsidRDefault="00C2293B" w:rsidP="004E6926">
      <w:pPr>
        <w:pStyle w:val="ListParagraph"/>
        <w:ind w:left="2160"/>
        <w:jc w:val="both"/>
        <w:rPr>
          <w:rFonts w:cstheme="minorHAnsi"/>
        </w:rPr>
      </w:pPr>
    </w:p>
    <w:p w14:paraId="32F8A511" w14:textId="1E51DDB3" w:rsidR="00C2293B" w:rsidRDefault="00C2293B" w:rsidP="004E6926">
      <w:pPr>
        <w:pStyle w:val="ListParagraph"/>
        <w:ind w:left="2160"/>
        <w:jc w:val="both"/>
        <w:rPr>
          <w:rFonts w:cstheme="minorHAnsi"/>
        </w:rPr>
      </w:pPr>
    </w:p>
    <w:p w14:paraId="45B2D19A" w14:textId="781FD5E9" w:rsidR="005D1397" w:rsidRDefault="005D1397" w:rsidP="004E6926">
      <w:pPr>
        <w:pStyle w:val="ListParagraph"/>
        <w:ind w:left="2160"/>
        <w:jc w:val="both"/>
        <w:rPr>
          <w:rFonts w:cstheme="minorHAnsi"/>
        </w:rPr>
      </w:pPr>
    </w:p>
    <w:p w14:paraId="785E4B18" w14:textId="5473D6DF" w:rsidR="005D1397" w:rsidRDefault="005D1397" w:rsidP="004E6926">
      <w:pPr>
        <w:pStyle w:val="ListParagraph"/>
        <w:ind w:left="2160"/>
        <w:jc w:val="both"/>
        <w:rPr>
          <w:rFonts w:cstheme="minorHAnsi"/>
        </w:rPr>
      </w:pPr>
    </w:p>
    <w:p w14:paraId="7B070C4A" w14:textId="586F6692" w:rsidR="005D1397" w:rsidRDefault="005D1397" w:rsidP="004E6926">
      <w:pPr>
        <w:pStyle w:val="ListParagraph"/>
        <w:ind w:left="2160"/>
        <w:jc w:val="both"/>
        <w:rPr>
          <w:rFonts w:cstheme="minorHAnsi"/>
        </w:rPr>
      </w:pPr>
    </w:p>
    <w:p w14:paraId="44BEDA43" w14:textId="68C81368" w:rsidR="005D1397" w:rsidRDefault="005D1397" w:rsidP="004E6926">
      <w:pPr>
        <w:pStyle w:val="ListParagraph"/>
        <w:ind w:left="2160"/>
        <w:jc w:val="both"/>
        <w:rPr>
          <w:rFonts w:cstheme="minorHAnsi"/>
        </w:rPr>
      </w:pPr>
    </w:p>
    <w:p w14:paraId="5E9D592B" w14:textId="0AC21722" w:rsidR="005D1397" w:rsidRDefault="005D1397" w:rsidP="004E6926">
      <w:pPr>
        <w:pStyle w:val="ListParagraph"/>
        <w:ind w:left="2160"/>
        <w:jc w:val="both"/>
        <w:rPr>
          <w:rFonts w:cstheme="minorHAnsi"/>
        </w:rPr>
      </w:pPr>
    </w:p>
    <w:p w14:paraId="52FE2AB9" w14:textId="7BB9DDF6" w:rsidR="00150B82" w:rsidRDefault="00150B82" w:rsidP="004E6926">
      <w:pPr>
        <w:pStyle w:val="ListParagraph"/>
        <w:ind w:left="2160"/>
        <w:jc w:val="both"/>
        <w:rPr>
          <w:rFonts w:cstheme="minorHAnsi"/>
        </w:rPr>
      </w:pPr>
    </w:p>
    <w:p w14:paraId="24850FA5" w14:textId="1FB5E85D" w:rsidR="00150B82" w:rsidRDefault="00150B82" w:rsidP="004E6926">
      <w:pPr>
        <w:pStyle w:val="ListParagraph"/>
        <w:ind w:left="2160"/>
        <w:jc w:val="both"/>
        <w:rPr>
          <w:rFonts w:cstheme="minorHAnsi"/>
        </w:rPr>
      </w:pPr>
    </w:p>
    <w:p w14:paraId="209FECD6" w14:textId="324D984C" w:rsidR="00150B82" w:rsidRDefault="00150B82" w:rsidP="004E6926">
      <w:pPr>
        <w:pStyle w:val="ListParagraph"/>
        <w:ind w:left="2160"/>
        <w:jc w:val="both"/>
        <w:rPr>
          <w:rFonts w:cstheme="minorHAnsi"/>
        </w:rPr>
      </w:pPr>
    </w:p>
    <w:p w14:paraId="65D86B2E" w14:textId="3A94C02B" w:rsidR="00150B82" w:rsidRDefault="00150B82" w:rsidP="004E6926">
      <w:pPr>
        <w:pStyle w:val="ListParagraph"/>
        <w:ind w:left="2160"/>
        <w:jc w:val="both"/>
        <w:rPr>
          <w:rFonts w:cstheme="minorHAnsi"/>
        </w:rPr>
      </w:pPr>
    </w:p>
    <w:p w14:paraId="779D0025" w14:textId="5D1B7311" w:rsidR="00150B82" w:rsidRDefault="00150B82" w:rsidP="004E6926">
      <w:pPr>
        <w:pStyle w:val="ListParagraph"/>
        <w:ind w:left="2160"/>
        <w:jc w:val="both"/>
        <w:rPr>
          <w:rFonts w:cstheme="minorHAnsi"/>
        </w:rPr>
      </w:pPr>
    </w:p>
    <w:p w14:paraId="011A351C" w14:textId="65743628" w:rsidR="00150B82" w:rsidRDefault="00150B82" w:rsidP="004E6926">
      <w:pPr>
        <w:pStyle w:val="ListParagraph"/>
        <w:ind w:left="2160"/>
        <w:jc w:val="both"/>
        <w:rPr>
          <w:rFonts w:cstheme="minorHAnsi"/>
        </w:rPr>
      </w:pPr>
    </w:p>
    <w:p w14:paraId="364E8535" w14:textId="7D591E0A" w:rsidR="00150B82" w:rsidRDefault="00150B82" w:rsidP="004E6926">
      <w:pPr>
        <w:pStyle w:val="ListParagraph"/>
        <w:ind w:left="2160"/>
        <w:jc w:val="both"/>
        <w:rPr>
          <w:rFonts w:cstheme="minorHAnsi"/>
        </w:rPr>
      </w:pPr>
    </w:p>
    <w:p w14:paraId="5EE25307" w14:textId="2B9814E0" w:rsidR="00150B82" w:rsidRDefault="00150B82" w:rsidP="004E6926">
      <w:pPr>
        <w:pStyle w:val="ListParagraph"/>
        <w:ind w:left="2160"/>
        <w:jc w:val="both"/>
        <w:rPr>
          <w:rFonts w:cstheme="minorHAnsi"/>
        </w:rPr>
      </w:pPr>
    </w:p>
    <w:p w14:paraId="0465AD58" w14:textId="4BB7C5E3" w:rsidR="00150B82" w:rsidRDefault="00150B82" w:rsidP="004E6926">
      <w:pPr>
        <w:pStyle w:val="ListParagraph"/>
        <w:ind w:left="2160"/>
        <w:jc w:val="both"/>
        <w:rPr>
          <w:rFonts w:cstheme="minorHAnsi"/>
        </w:rPr>
      </w:pPr>
    </w:p>
    <w:p w14:paraId="642F62CA" w14:textId="08EDCA9C" w:rsidR="00150B82" w:rsidRDefault="00150B82" w:rsidP="004E6926">
      <w:pPr>
        <w:pStyle w:val="ListParagraph"/>
        <w:ind w:left="2160"/>
        <w:jc w:val="both"/>
        <w:rPr>
          <w:rFonts w:cstheme="minorHAnsi"/>
        </w:rPr>
      </w:pPr>
    </w:p>
    <w:p w14:paraId="25827361" w14:textId="18910644" w:rsidR="00150B82" w:rsidRDefault="00150B82" w:rsidP="004E6926">
      <w:pPr>
        <w:pStyle w:val="ListParagraph"/>
        <w:ind w:left="2160"/>
        <w:jc w:val="both"/>
        <w:rPr>
          <w:rFonts w:cstheme="minorHAnsi"/>
        </w:rPr>
      </w:pPr>
    </w:p>
    <w:p w14:paraId="0EAA10C2" w14:textId="2D51A2D7" w:rsidR="00150B82" w:rsidRDefault="00150B82" w:rsidP="004E6926">
      <w:pPr>
        <w:pStyle w:val="ListParagraph"/>
        <w:ind w:left="2160"/>
        <w:jc w:val="both"/>
        <w:rPr>
          <w:rFonts w:cstheme="minorHAnsi"/>
        </w:rPr>
      </w:pPr>
    </w:p>
    <w:p w14:paraId="2FE0ED12" w14:textId="62F392A5" w:rsidR="00150B82" w:rsidRDefault="00150B82" w:rsidP="004E6926">
      <w:pPr>
        <w:pStyle w:val="ListParagraph"/>
        <w:ind w:left="2160"/>
        <w:jc w:val="both"/>
        <w:rPr>
          <w:rFonts w:cstheme="minorHAnsi"/>
        </w:rPr>
      </w:pPr>
    </w:p>
    <w:p w14:paraId="354DAC3E" w14:textId="7FD59A5D" w:rsidR="00150B82" w:rsidRDefault="00150B82" w:rsidP="004E6926">
      <w:pPr>
        <w:pStyle w:val="ListParagraph"/>
        <w:ind w:left="2160"/>
        <w:jc w:val="both"/>
        <w:rPr>
          <w:rFonts w:cstheme="minorHAnsi"/>
        </w:rPr>
      </w:pPr>
    </w:p>
    <w:p w14:paraId="408FEBCE" w14:textId="6C5607CA" w:rsidR="00150B82" w:rsidRDefault="00150B82" w:rsidP="004E6926">
      <w:pPr>
        <w:pStyle w:val="ListParagraph"/>
        <w:ind w:left="2160"/>
        <w:jc w:val="both"/>
        <w:rPr>
          <w:rFonts w:cstheme="minorHAnsi"/>
        </w:rPr>
      </w:pPr>
    </w:p>
    <w:p w14:paraId="3B75B4F0" w14:textId="2DAB2C09" w:rsidR="00150B82" w:rsidRDefault="00150B82" w:rsidP="004E6926">
      <w:pPr>
        <w:pStyle w:val="ListParagraph"/>
        <w:ind w:left="2160"/>
        <w:jc w:val="both"/>
        <w:rPr>
          <w:rFonts w:cstheme="minorHAnsi"/>
        </w:rPr>
      </w:pPr>
    </w:p>
    <w:p w14:paraId="1AC52EBD" w14:textId="199EB77E" w:rsidR="00150B82" w:rsidRDefault="00150B82" w:rsidP="004E6926">
      <w:pPr>
        <w:pStyle w:val="ListParagraph"/>
        <w:ind w:left="2160"/>
        <w:jc w:val="both"/>
        <w:rPr>
          <w:rFonts w:cstheme="minorHAnsi"/>
        </w:rPr>
      </w:pPr>
    </w:p>
    <w:p w14:paraId="78F22467" w14:textId="7C6B7621" w:rsidR="00150B82" w:rsidRDefault="00150B82" w:rsidP="004E6926">
      <w:pPr>
        <w:pStyle w:val="ListParagraph"/>
        <w:ind w:left="2160"/>
        <w:jc w:val="both"/>
        <w:rPr>
          <w:rFonts w:cstheme="minorHAnsi"/>
        </w:rPr>
      </w:pPr>
    </w:p>
    <w:p w14:paraId="419FD3CA" w14:textId="2B8CB357" w:rsidR="00150B82" w:rsidRDefault="00150B82" w:rsidP="004E6926">
      <w:pPr>
        <w:pStyle w:val="ListParagraph"/>
        <w:ind w:left="2160"/>
        <w:jc w:val="both"/>
        <w:rPr>
          <w:rFonts w:cstheme="minorHAnsi"/>
        </w:rPr>
      </w:pPr>
    </w:p>
    <w:p w14:paraId="4FC8EAF8" w14:textId="77777777" w:rsidR="00150B82" w:rsidRDefault="00150B82" w:rsidP="004E6926">
      <w:pPr>
        <w:pStyle w:val="ListParagraph"/>
        <w:ind w:left="2160"/>
        <w:jc w:val="both"/>
        <w:rPr>
          <w:rFonts w:cstheme="minorHAnsi"/>
        </w:rPr>
      </w:pPr>
    </w:p>
    <w:p w14:paraId="1CCCD4B0" w14:textId="7908183C" w:rsidR="00273CA5" w:rsidRDefault="00273CA5" w:rsidP="004E6926">
      <w:pPr>
        <w:pStyle w:val="ListParagraph"/>
        <w:ind w:left="2160"/>
        <w:jc w:val="both"/>
        <w:rPr>
          <w:rFonts w:cstheme="minorHAnsi"/>
        </w:rPr>
      </w:pPr>
    </w:p>
    <w:p w14:paraId="4696ADC2" w14:textId="1D94BDFA" w:rsidR="00273CA5" w:rsidRDefault="00273CA5" w:rsidP="004E6926">
      <w:pPr>
        <w:pStyle w:val="ListParagraph"/>
        <w:ind w:left="2160"/>
        <w:jc w:val="both"/>
        <w:rPr>
          <w:rFonts w:cstheme="minorHAnsi"/>
        </w:rPr>
      </w:pPr>
    </w:p>
    <w:p w14:paraId="6E48D2C5" w14:textId="7ACABD2F" w:rsidR="00273CA5" w:rsidRDefault="00273CA5" w:rsidP="004E6926">
      <w:pPr>
        <w:pStyle w:val="ListParagraph"/>
        <w:ind w:left="2160"/>
        <w:jc w:val="both"/>
        <w:rPr>
          <w:rFonts w:cstheme="minorHAnsi"/>
        </w:rPr>
      </w:pPr>
    </w:p>
    <w:p w14:paraId="4EC8AA63" w14:textId="033D6A9D" w:rsidR="00273CA5" w:rsidRDefault="00273CA5" w:rsidP="004E6926">
      <w:pPr>
        <w:pStyle w:val="ListParagraph"/>
        <w:ind w:left="2160"/>
        <w:jc w:val="both"/>
        <w:rPr>
          <w:rFonts w:cstheme="minorHAnsi"/>
        </w:rPr>
      </w:pPr>
    </w:p>
    <w:p w14:paraId="662FC9EC" w14:textId="77777777" w:rsidR="00273CA5" w:rsidRDefault="00273CA5" w:rsidP="004E6926">
      <w:pPr>
        <w:pStyle w:val="ListParagraph"/>
        <w:ind w:left="2160"/>
        <w:jc w:val="both"/>
        <w:rPr>
          <w:rFonts w:cstheme="minorHAnsi"/>
        </w:rPr>
      </w:pPr>
    </w:p>
    <w:p w14:paraId="294C02FF" w14:textId="641BCB99" w:rsidR="005D1397" w:rsidRDefault="005D1397" w:rsidP="004E6926">
      <w:pPr>
        <w:pStyle w:val="ListParagraph"/>
        <w:ind w:left="2160"/>
        <w:jc w:val="both"/>
        <w:rPr>
          <w:rFonts w:cstheme="minorHAnsi"/>
        </w:rPr>
      </w:pPr>
    </w:p>
    <w:p w14:paraId="195E9A0E" w14:textId="71846129" w:rsidR="005D1397" w:rsidRDefault="005D1397" w:rsidP="004E6926">
      <w:pPr>
        <w:pStyle w:val="ListParagraph"/>
        <w:ind w:left="2160"/>
        <w:jc w:val="both"/>
        <w:rPr>
          <w:rFonts w:cstheme="minorHAnsi"/>
        </w:rPr>
      </w:pPr>
    </w:p>
    <w:p w14:paraId="7E9059DA" w14:textId="02D3F90F" w:rsidR="00150B82" w:rsidRDefault="00150B82" w:rsidP="004E6926">
      <w:pPr>
        <w:pStyle w:val="ListParagraph"/>
        <w:ind w:left="2160"/>
        <w:jc w:val="both"/>
        <w:rPr>
          <w:rFonts w:cstheme="minorHAnsi"/>
        </w:rPr>
      </w:pPr>
    </w:p>
    <w:p w14:paraId="1906677A" w14:textId="25BC818D" w:rsidR="00150B82" w:rsidRDefault="00150B82" w:rsidP="004E6926">
      <w:pPr>
        <w:pStyle w:val="ListParagraph"/>
        <w:ind w:left="2160"/>
        <w:jc w:val="both"/>
        <w:rPr>
          <w:rFonts w:cstheme="minorHAnsi"/>
        </w:rPr>
      </w:pPr>
    </w:p>
    <w:p w14:paraId="4BC2BA9D" w14:textId="087E0250" w:rsidR="00150B82" w:rsidRDefault="00150B82" w:rsidP="004E6926">
      <w:pPr>
        <w:pStyle w:val="ListParagraph"/>
        <w:ind w:left="2160"/>
        <w:jc w:val="both"/>
        <w:rPr>
          <w:rFonts w:cstheme="minorHAnsi"/>
        </w:rPr>
      </w:pPr>
    </w:p>
    <w:p w14:paraId="652B7267" w14:textId="4ED0D43A" w:rsidR="00150B82" w:rsidRDefault="00150B82" w:rsidP="004E6926">
      <w:pPr>
        <w:pStyle w:val="ListParagraph"/>
        <w:ind w:left="2160"/>
        <w:jc w:val="both"/>
        <w:rPr>
          <w:rFonts w:cstheme="minorHAnsi"/>
        </w:rPr>
      </w:pPr>
    </w:p>
    <w:p w14:paraId="3C6A83BF" w14:textId="5D4D0596" w:rsidR="00150B82" w:rsidRDefault="00150B82" w:rsidP="004E6926">
      <w:pPr>
        <w:pStyle w:val="ListParagraph"/>
        <w:ind w:left="2160"/>
        <w:jc w:val="both"/>
        <w:rPr>
          <w:rFonts w:cstheme="minorHAnsi"/>
        </w:rPr>
      </w:pPr>
    </w:p>
    <w:p w14:paraId="6EDC251B" w14:textId="0E885FF1" w:rsidR="00150B82" w:rsidRDefault="00150B82" w:rsidP="004E6926">
      <w:pPr>
        <w:pStyle w:val="ListParagraph"/>
        <w:ind w:left="2160"/>
        <w:jc w:val="both"/>
        <w:rPr>
          <w:rFonts w:cstheme="minorHAnsi"/>
        </w:rPr>
      </w:pPr>
    </w:p>
    <w:p w14:paraId="20D56004" w14:textId="34D14D86" w:rsidR="00150B82" w:rsidRDefault="00150B82" w:rsidP="004E6926">
      <w:pPr>
        <w:pStyle w:val="ListParagraph"/>
        <w:ind w:left="2160"/>
        <w:jc w:val="both"/>
        <w:rPr>
          <w:rFonts w:cstheme="minorHAnsi"/>
        </w:rPr>
      </w:pPr>
    </w:p>
    <w:p w14:paraId="5C97DFE0" w14:textId="4974782E" w:rsidR="00150B82" w:rsidRDefault="00150B82" w:rsidP="004E6926">
      <w:pPr>
        <w:pStyle w:val="ListParagraph"/>
        <w:ind w:left="2160"/>
        <w:jc w:val="both"/>
        <w:rPr>
          <w:rFonts w:cstheme="minorHAnsi"/>
        </w:rPr>
      </w:pPr>
    </w:p>
    <w:p w14:paraId="14335474" w14:textId="103BB485" w:rsidR="00150B82" w:rsidRDefault="00150B82" w:rsidP="004E6926">
      <w:pPr>
        <w:pStyle w:val="ListParagraph"/>
        <w:ind w:left="2160"/>
        <w:jc w:val="both"/>
        <w:rPr>
          <w:rFonts w:cstheme="minorHAnsi"/>
        </w:rPr>
      </w:pPr>
    </w:p>
    <w:p w14:paraId="5D8905A4" w14:textId="77777777" w:rsidR="00150B82" w:rsidRDefault="00150B82" w:rsidP="004E6926">
      <w:pPr>
        <w:pStyle w:val="ListParagraph"/>
        <w:ind w:left="2160"/>
        <w:jc w:val="both"/>
        <w:rPr>
          <w:rFonts w:cstheme="minorHAnsi"/>
        </w:rPr>
      </w:pPr>
    </w:p>
    <w:p w14:paraId="5D3305AE" w14:textId="49A424EF" w:rsidR="00AD5E63" w:rsidRDefault="00AD5E63" w:rsidP="00F928DC">
      <w:pPr>
        <w:rPr>
          <w:b/>
          <w:bCs/>
          <w:color w:val="ED7D31" w:themeColor="accent2"/>
          <w:sz w:val="24"/>
          <w:szCs w:val="24"/>
          <w:u w:val="single"/>
        </w:rPr>
      </w:pPr>
      <w:r w:rsidRPr="00AD5E63">
        <w:rPr>
          <w:noProof/>
        </w:rPr>
        <w:drawing>
          <wp:inline distT="0" distB="0" distL="0" distR="0" wp14:anchorId="3929C0E9" wp14:editId="1E914B7C">
            <wp:extent cx="5943600" cy="10775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077595"/>
                    </a:xfrm>
                    <a:prstGeom prst="rect">
                      <a:avLst/>
                    </a:prstGeom>
                  </pic:spPr>
                </pic:pic>
              </a:graphicData>
            </a:graphic>
          </wp:inline>
        </w:drawing>
      </w:r>
    </w:p>
    <w:p w14:paraId="56DAF3F2" w14:textId="28CD820D" w:rsidR="00AD5E63" w:rsidRDefault="00AD5E63" w:rsidP="00F928DC">
      <w:pPr>
        <w:rPr>
          <w:b/>
          <w:bCs/>
          <w:color w:val="ED7D31" w:themeColor="accent2"/>
          <w:sz w:val="24"/>
          <w:szCs w:val="24"/>
          <w:u w:val="single"/>
        </w:rPr>
      </w:pPr>
    </w:p>
    <w:p w14:paraId="6F02FF37" w14:textId="77777777" w:rsidR="00AD5E63" w:rsidRDefault="00AD5E63" w:rsidP="00F928DC">
      <w:pPr>
        <w:rPr>
          <w:b/>
          <w:bCs/>
          <w:color w:val="ED7D31" w:themeColor="accent2"/>
          <w:sz w:val="24"/>
          <w:szCs w:val="24"/>
          <w:u w:val="single"/>
        </w:rPr>
      </w:pPr>
    </w:p>
    <w:p w14:paraId="777D2E5B" w14:textId="7E965D13" w:rsidR="00AD5E63" w:rsidRDefault="00AD5E63" w:rsidP="00AD5E63">
      <w:pPr>
        <w:jc w:val="center"/>
        <w:rPr>
          <w:b/>
          <w:bCs/>
          <w:color w:val="ED7D31" w:themeColor="accent2"/>
          <w:sz w:val="44"/>
          <w:szCs w:val="44"/>
        </w:rPr>
      </w:pPr>
      <w:r w:rsidRPr="00AD5E63">
        <w:rPr>
          <w:b/>
          <w:bCs/>
          <w:color w:val="ED7D31" w:themeColor="accent2"/>
          <w:sz w:val="44"/>
          <w:szCs w:val="44"/>
        </w:rPr>
        <w:t xml:space="preserve">REPORTING ADVERSE EVENT TO THE </w:t>
      </w:r>
      <w:r>
        <w:rPr>
          <w:b/>
          <w:bCs/>
          <w:color w:val="ED7D31" w:themeColor="accent2"/>
          <w:sz w:val="44"/>
          <w:szCs w:val="44"/>
        </w:rPr>
        <w:t>(</w:t>
      </w:r>
      <w:r w:rsidRPr="00AD5E63">
        <w:rPr>
          <w:b/>
          <w:bCs/>
          <w:color w:val="ED7D31" w:themeColor="accent2"/>
          <w:sz w:val="44"/>
          <w:szCs w:val="44"/>
        </w:rPr>
        <w:t>VAERS</w:t>
      </w:r>
      <w:r>
        <w:rPr>
          <w:b/>
          <w:bCs/>
          <w:color w:val="ED7D31" w:themeColor="accent2"/>
          <w:sz w:val="44"/>
          <w:szCs w:val="44"/>
        </w:rPr>
        <w:t>)</w:t>
      </w:r>
      <w:r w:rsidRPr="00AD5E63">
        <w:rPr>
          <w:b/>
          <w:bCs/>
          <w:color w:val="ED7D31" w:themeColor="accent2"/>
          <w:sz w:val="44"/>
          <w:szCs w:val="44"/>
        </w:rPr>
        <w:t xml:space="preserve"> SYSTEM</w:t>
      </w:r>
    </w:p>
    <w:p w14:paraId="697D9E48" w14:textId="132E1E14" w:rsidR="0038500D" w:rsidRDefault="0038500D" w:rsidP="00AD5E63">
      <w:pPr>
        <w:jc w:val="center"/>
        <w:rPr>
          <w:b/>
          <w:bCs/>
          <w:color w:val="ED7D31" w:themeColor="accent2"/>
          <w:sz w:val="44"/>
          <w:szCs w:val="44"/>
        </w:rPr>
      </w:pPr>
    </w:p>
    <w:p w14:paraId="6B44AAA6" w14:textId="3C1D7105" w:rsidR="0038500D" w:rsidRPr="00AD5E63" w:rsidRDefault="0038500D" w:rsidP="00AD5E63">
      <w:pPr>
        <w:jc w:val="center"/>
        <w:rPr>
          <w:b/>
          <w:bCs/>
          <w:color w:val="ED7D31" w:themeColor="accent2"/>
          <w:sz w:val="44"/>
          <w:szCs w:val="44"/>
        </w:rPr>
      </w:pPr>
      <w:r>
        <w:rPr>
          <w:b/>
          <w:bCs/>
          <w:color w:val="ED7D31" w:themeColor="accent2"/>
          <w:sz w:val="44"/>
          <w:szCs w:val="44"/>
        </w:rPr>
        <w:t>CLINICIAN SECTION ONLY</w:t>
      </w:r>
    </w:p>
    <w:p w14:paraId="44577DFC" w14:textId="6B890256" w:rsidR="00AD5E63" w:rsidRDefault="00AD5E63" w:rsidP="00F928DC">
      <w:pPr>
        <w:rPr>
          <w:b/>
          <w:bCs/>
          <w:color w:val="ED7D31" w:themeColor="accent2"/>
          <w:sz w:val="24"/>
          <w:szCs w:val="24"/>
          <w:u w:val="single"/>
        </w:rPr>
      </w:pPr>
    </w:p>
    <w:p w14:paraId="022B9CA0" w14:textId="5E245182" w:rsidR="00AD5E63" w:rsidRDefault="00AD5E63" w:rsidP="00F928DC">
      <w:pPr>
        <w:rPr>
          <w:b/>
          <w:bCs/>
          <w:color w:val="ED7D31" w:themeColor="accent2"/>
          <w:sz w:val="24"/>
          <w:szCs w:val="24"/>
          <w:u w:val="single"/>
        </w:rPr>
      </w:pPr>
    </w:p>
    <w:p w14:paraId="3257C896" w14:textId="6CB70399" w:rsidR="00AD5E63" w:rsidRDefault="00AD5E63" w:rsidP="00F928DC">
      <w:pPr>
        <w:rPr>
          <w:b/>
          <w:bCs/>
          <w:color w:val="ED7D31" w:themeColor="accent2"/>
          <w:sz w:val="24"/>
          <w:szCs w:val="24"/>
          <w:u w:val="single"/>
        </w:rPr>
      </w:pPr>
    </w:p>
    <w:p w14:paraId="4411EE02" w14:textId="7EE48C14" w:rsidR="00AD5E63" w:rsidRDefault="00AD5E63" w:rsidP="00F928DC">
      <w:pPr>
        <w:rPr>
          <w:b/>
          <w:bCs/>
          <w:color w:val="ED7D31" w:themeColor="accent2"/>
          <w:sz w:val="24"/>
          <w:szCs w:val="24"/>
          <w:u w:val="single"/>
        </w:rPr>
      </w:pPr>
    </w:p>
    <w:p w14:paraId="20DED4CD" w14:textId="584A8060" w:rsidR="00AD5E63" w:rsidRDefault="00AD5E63" w:rsidP="00F928DC">
      <w:pPr>
        <w:rPr>
          <w:b/>
          <w:bCs/>
          <w:color w:val="ED7D31" w:themeColor="accent2"/>
          <w:sz w:val="24"/>
          <w:szCs w:val="24"/>
          <w:u w:val="single"/>
        </w:rPr>
      </w:pPr>
    </w:p>
    <w:p w14:paraId="3D2BBB5E" w14:textId="51BFCC7B" w:rsidR="0070782A" w:rsidRDefault="0070782A" w:rsidP="00F928DC">
      <w:pPr>
        <w:rPr>
          <w:b/>
          <w:bCs/>
          <w:color w:val="ED7D31" w:themeColor="accent2"/>
          <w:sz w:val="24"/>
          <w:szCs w:val="24"/>
          <w:u w:val="single"/>
        </w:rPr>
      </w:pPr>
    </w:p>
    <w:p w14:paraId="46146187" w14:textId="16EE3F87" w:rsidR="0070782A" w:rsidRDefault="0070782A" w:rsidP="00F928DC">
      <w:pPr>
        <w:rPr>
          <w:b/>
          <w:bCs/>
          <w:color w:val="ED7D31" w:themeColor="accent2"/>
          <w:sz w:val="24"/>
          <w:szCs w:val="24"/>
          <w:u w:val="single"/>
        </w:rPr>
      </w:pPr>
    </w:p>
    <w:p w14:paraId="4D07DC75" w14:textId="3061F4B3" w:rsidR="0070782A" w:rsidRDefault="0070782A" w:rsidP="00F928DC">
      <w:pPr>
        <w:rPr>
          <w:b/>
          <w:bCs/>
          <w:color w:val="ED7D31" w:themeColor="accent2"/>
          <w:sz w:val="24"/>
          <w:szCs w:val="24"/>
          <w:u w:val="single"/>
        </w:rPr>
      </w:pPr>
    </w:p>
    <w:p w14:paraId="38F54C13" w14:textId="35743CFC" w:rsidR="00BF11E7" w:rsidRDefault="00BF11E7" w:rsidP="00F928DC">
      <w:pPr>
        <w:rPr>
          <w:b/>
          <w:bCs/>
          <w:color w:val="ED7D31" w:themeColor="accent2"/>
          <w:sz w:val="24"/>
          <w:szCs w:val="24"/>
          <w:u w:val="single"/>
        </w:rPr>
      </w:pPr>
    </w:p>
    <w:p w14:paraId="47545F58" w14:textId="77777777" w:rsidR="00BF11E7" w:rsidRDefault="00BF11E7" w:rsidP="00F928DC">
      <w:pPr>
        <w:rPr>
          <w:b/>
          <w:bCs/>
          <w:color w:val="ED7D31" w:themeColor="accent2"/>
          <w:sz w:val="24"/>
          <w:szCs w:val="24"/>
          <w:u w:val="single"/>
        </w:rPr>
      </w:pPr>
    </w:p>
    <w:p w14:paraId="660AA356" w14:textId="0B0F193E" w:rsidR="0070782A" w:rsidRDefault="0070782A" w:rsidP="00F928DC">
      <w:pPr>
        <w:rPr>
          <w:b/>
          <w:bCs/>
          <w:color w:val="ED7D31" w:themeColor="accent2"/>
          <w:sz w:val="24"/>
          <w:szCs w:val="24"/>
          <w:u w:val="single"/>
        </w:rPr>
      </w:pPr>
    </w:p>
    <w:p w14:paraId="5D4807E9" w14:textId="2F644BD0" w:rsidR="00846EF9" w:rsidRDefault="00846EF9" w:rsidP="00F928DC">
      <w:pPr>
        <w:rPr>
          <w:b/>
          <w:bCs/>
          <w:color w:val="ED7D31" w:themeColor="accent2"/>
          <w:sz w:val="24"/>
          <w:szCs w:val="24"/>
          <w:u w:val="single"/>
        </w:rPr>
      </w:pPr>
    </w:p>
    <w:p w14:paraId="3B8FE54C" w14:textId="68974FCF" w:rsidR="00F928DC" w:rsidRDefault="00F928DC" w:rsidP="00F928DC">
      <w:pPr>
        <w:rPr>
          <w:b/>
          <w:bCs/>
          <w:color w:val="ED7D31" w:themeColor="accent2"/>
          <w:sz w:val="24"/>
          <w:szCs w:val="24"/>
          <w:u w:val="single"/>
        </w:rPr>
      </w:pPr>
      <w:r w:rsidRPr="00F928DC">
        <w:rPr>
          <w:b/>
          <w:bCs/>
          <w:color w:val="ED7D31" w:themeColor="accent2"/>
          <w:sz w:val="24"/>
          <w:szCs w:val="24"/>
          <w:u w:val="single"/>
        </w:rPr>
        <w:t xml:space="preserve">Documentation and reporting adverse events: </w:t>
      </w:r>
    </w:p>
    <w:p w14:paraId="333C1E30" w14:textId="3124160B" w:rsidR="00F928DC" w:rsidRPr="00F928DC" w:rsidRDefault="00F928DC" w:rsidP="00F928DC">
      <w:pPr>
        <w:pStyle w:val="NormalWeb"/>
        <w:shd w:val="clear" w:color="auto" w:fill="FFFFFF"/>
        <w:spacing w:before="0" w:beforeAutospacing="0"/>
        <w:rPr>
          <w:rFonts w:asciiTheme="minorHAnsi" w:hAnsiTheme="minorHAnsi" w:cstheme="minorHAnsi"/>
          <w:color w:val="000000"/>
        </w:rPr>
      </w:pPr>
      <w:r w:rsidRPr="00F928DC">
        <w:rPr>
          <w:rFonts w:asciiTheme="minorHAnsi" w:hAnsiTheme="minorHAnsi" w:cstheme="minorHAnsi"/>
          <w:color w:val="000000"/>
        </w:rPr>
        <w:t>Always provide the recipient</w:t>
      </w:r>
      <w:r>
        <w:rPr>
          <w:rFonts w:asciiTheme="minorHAnsi" w:hAnsiTheme="minorHAnsi" w:cstheme="minorHAnsi"/>
          <w:color w:val="000000"/>
        </w:rPr>
        <w:t xml:space="preserve"> of the COVID 19 vaccine</w:t>
      </w:r>
      <w:r w:rsidRPr="00F928DC">
        <w:rPr>
          <w:rFonts w:asciiTheme="minorHAnsi" w:hAnsiTheme="minorHAnsi" w:cstheme="minorHAnsi"/>
          <w:color w:val="000000"/>
        </w:rPr>
        <w:t xml:space="preserve"> with a personal vaccination card that includes the name of vaccine administered, the date of administration, the name/location of the administering clinic</w:t>
      </w:r>
      <w:r w:rsidR="000476FF">
        <w:rPr>
          <w:rFonts w:asciiTheme="minorHAnsi" w:hAnsiTheme="minorHAnsi" w:cstheme="minorHAnsi"/>
          <w:color w:val="000000"/>
        </w:rPr>
        <w:t xml:space="preserve"> and the date of his/her second dose</w:t>
      </w:r>
      <w:r w:rsidRPr="00F928DC">
        <w:rPr>
          <w:rFonts w:asciiTheme="minorHAnsi" w:hAnsiTheme="minorHAnsi" w:cstheme="minorHAnsi"/>
          <w:color w:val="000000"/>
        </w:rPr>
        <w:t>.</w:t>
      </w:r>
    </w:p>
    <w:p w14:paraId="245EF3FA" w14:textId="513F96A9" w:rsidR="00F928DC" w:rsidRPr="00F928DC" w:rsidRDefault="00F928DC" w:rsidP="00F928DC">
      <w:pPr>
        <w:pStyle w:val="NormalWeb"/>
        <w:shd w:val="clear" w:color="auto" w:fill="FFFFFF"/>
        <w:spacing w:before="0" w:beforeAutospacing="0"/>
        <w:rPr>
          <w:rFonts w:asciiTheme="minorHAnsi" w:hAnsiTheme="minorHAnsi" w:cstheme="minorHAnsi"/>
          <w:color w:val="000000"/>
        </w:rPr>
      </w:pPr>
      <w:r w:rsidRPr="00F928DC">
        <w:rPr>
          <w:rFonts w:asciiTheme="minorHAnsi" w:hAnsiTheme="minorHAnsi" w:cstheme="minorHAnsi"/>
          <w:color w:val="000000"/>
        </w:rPr>
        <w:t>Provide the recipient</w:t>
      </w:r>
      <w:r>
        <w:rPr>
          <w:rFonts w:asciiTheme="minorHAnsi" w:hAnsiTheme="minorHAnsi" w:cstheme="minorHAnsi"/>
          <w:color w:val="000000"/>
        </w:rPr>
        <w:t xml:space="preserve"> of COVID 19 vaccine</w:t>
      </w:r>
      <w:r w:rsidRPr="00F928DC">
        <w:rPr>
          <w:rFonts w:asciiTheme="minorHAnsi" w:hAnsiTheme="minorHAnsi" w:cstheme="minorHAnsi"/>
          <w:color w:val="000000"/>
        </w:rPr>
        <w:t xml:space="preserve"> the EUA Fact Sheet for Recipients and v-safe information and encourage them to participate in v-safe for active safety monitoring.</w:t>
      </w:r>
    </w:p>
    <w:p w14:paraId="7143514E" w14:textId="224A518E" w:rsidR="00F928DC" w:rsidRDefault="00F928DC" w:rsidP="00F928DC">
      <w:pPr>
        <w:pStyle w:val="NormalWeb"/>
        <w:shd w:val="clear" w:color="auto" w:fill="FFFFFF"/>
        <w:spacing w:before="0" w:beforeAutospacing="0"/>
        <w:rPr>
          <w:rFonts w:asciiTheme="minorHAnsi" w:hAnsiTheme="minorHAnsi" w:cstheme="minorHAnsi"/>
          <w:color w:val="000000"/>
        </w:rPr>
      </w:pPr>
      <w:r w:rsidRPr="00F928DC">
        <w:rPr>
          <w:rFonts w:asciiTheme="minorHAnsi" w:hAnsiTheme="minorHAnsi" w:cstheme="minorHAnsi"/>
          <w:color w:val="000000"/>
        </w:rPr>
        <w:t>Record the date the vaccine was administered, the manufacturer and lot number, the vaccination site and route, and the name and title of the person administering the vaccine in the patient’s medical record and/or immunization information system (IIS).</w:t>
      </w:r>
    </w:p>
    <w:p w14:paraId="182785D0" w14:textId="77777777" w:rsidR="003D404D" w:rsidRDefault="003D404D" w:rsidP="00F928DC">
      <w:pPr>
        <w:pStyle w:val="NormalWeb"/>
        <w:shd w:val="clear" w:color="auto" w:fill="FFFFFF"/>
        <w:spacing w:before="0" w:beforeAutospacing="0"/>
        <w:rPr>
          <w:rFonts w:asciiTheme="minorHAnsi" w:hAnsiTheme="minorHAnsi" w:cstheme="minorHAnsi"/>
          <w:color w:val="000000"/>
        </w:rPr>
      </w:pPr>
    </w:p>
    <w:p w14:paraId="2A154929" w14:textId="63CB399B" w:rsidR="00F928DC" w:rsidRPr="00187B53" w:rsidRDefault="00F928DC" w:rsidP="00F928DC">
      <w:pPr>
        <w:pStyle w:val="NormalWeb"/>
        <w:shd w:val="clear" w:color="auto" w:fill="FFFFFF"/>
        <w:spacing w:before="0" w:beforeAutospacing="0"/>
        <w:rPr>
          <w:rFonts w:asciiTheme="minorHAnsi" w:hAnsiTheme="minorHAnsi" w:cstheme="minorHAnsi"/>
          <w:b/>
          <w:bCs/>
          <w:color w:val="ED7D31" w:themeColor="accent2"/>
          <w:u w:val="single"/>
        </w:rPr>
      </w:pPr>
      <w:r w:rsidRPr="00187B53">
        <w:rPr>
          <w:rFonts w:asciiTheme="minorHAnsi" w:hAnsiTheme="minorHAnsi" w:cstheme="minorHAnsi"/>
          <w:b/>
          <w:bCs/>
          <w:color w:val="ED7D31" w:themeColor="accent2"/>
          <w:u w:val="single"/>
        </w:rPr>
        <w:t>Reporting to the Vaccine Adverse Event Reporting System (VAERS)</w:t>
      </w:r>
    </w:p>
    <w:p w14:paraId="2690C8CB" w14:textId="21462A78" w:rsidR="0059516A" w:rsidRPr="0059516A" w:rsidRDefault="0059516A" w:rsidP="0059516A">
      <w:pPr>
        <w:pStyle w:val="NormalWeb"/>
        <w:shd w:val="clear" w:color="auto" w:fill="FFFFFF"/>
        <w:spacing w:before="0" w:beforeAutospacing="0"/>
        <w:rPr>
          <w:rFonts w:asciiTheme="minorHAnsi" w:hAnsiTheme="minorHAnsi" w:cstheme="minorHAnsi"/>
          <w:color w:val="000000"/>
        </w:rPr>
      </w:pPr>
      <w:r w:rsidRPr="0059516A">
        <w:rPr>
          <w:rFonts w:asciiTheme="minorHAnsi" w:hAnsiTheme="minorHAnsi" w:cstheme="minorHAnsi"/>
          <w:color w:val="000000"/>
        </w:rPr>
        <w:t>Healthcare providers are required to report the following to VAERS</w:t>
      </w:r>
      <w:r w:rsidR="000476FF">
        <w:rPr>
          <w:rFonts w:asciiTheme="minorHAnsi" w:hAnsiTheme="minorHAnsi" w:cstheme="minorHAnsi"/>
          <w:color w:val="000000"/>
        </w:rPr>
        <w:t xml:space="preserve"> </w:t>
      </w:r>
      <w:r w:rsidR="00BA7329" w:rsidRPr="00BA7329">
        <w:rPr>
          <w:rFonts w:asciiTheme="minorHAnsi" w:hAnsiTheme="minorHAnsi" w:cstheme="minorHAnsi"/>
          <w:b/>
          <w:bCs/>
          <w:color w:val="000000"/>
          <w:u w:val="single"/>
        </w:rPr>
        <w:t>AND</w:t>
      </w:r>
      <w:r w:rsidR="000476FF">
        <w:rPr>
          <w:rFonts w:asciiTheme="minorHAnsi" w:hAnsiTheme="minorHAnsi" w:cstheme="minorHAnsi"/>
          <w:color w:val="000000"/>
        </w:rPr>
        <w:t xml:space="preserve"> submit and Incident report following PMS guidelines</w:t>
      </w:r>
      <w:r w:rsidRPr="0059516A">
        <w:rPr>
          <w:rFonts w:asciiTheme="minorHAnsi" w:hAnsiTheme="minorHAnsi" w:cstheme="minorHAnsi"/>
          <w:color w:val="000000"/>
        </w:rPr>
        <w:t>:</w:t>
      </w:r>
    </w:p>
    <w:p w14:paraId="1B73DEC0" w14:textId="77777777" w:rsidR="0059516A" w:rsidRPr="0059516A" w:rsidRDefault="0059516A" w:rsidP="008A4FAD">
      <w:pPr>
        <w:numPr>
          <w:ilvl w:val="0"/>
          <w:numId w:val="7"/>
        </w:numPr>
        <w:shd w:val="clear" w:color="auto" w:fill="FFFFFF"/>
        <w:spacing w:before="100" w:beforeAutospacing="1" w:after="100" w:afterAutospacing="1" w:line="240" w:lineRule="auto"/>
        <w:rPr>
          <w:rFonts w:cstheme="minorHAnsi"/>
          <w:color w:val="000000"/>
          <w:sz w:val="24"/>
          <w:szCs w:val="24"/>
        </w:rPr>
      </w:pPr>
      <w:r w:rsidRPr="0059516A">
        <w:rPr>
          <w:rFonts w:cstheme="minorHAnsi"/>
          <w:color w:val="000000"/>
          <w:sz w:val="24"/>
          <w:szCs w:val="24"/>
        </w:rPr>
        <w:t>Vaccine administration errors (whether associated with an adverse event [AE] or not)</w:t>
      </w:r>
    </w:p>
    <w:p w14:paraId="47353EC5" w14:textId="1316EDCF" w:rsidR="0059516A" w:rsidRPr="0059516A" w:rsidRDefault="002616CE" w:rsidP="008A4FAD">
      <w:pPr>
        <w:numPr>
          <w:ilvl w:val="0"/>
          <w:numId w:val="7"/>
        </w:numPr>
        <w:shd w:val="clear" w:color="auto" w:fill="FFFFFF"/>
        <w:spacing w:before="100" w:beforeAutospacing="1" w:after="100" w:afterAutospacing="1" w:line="240" w:lineRule="auto"/>
        <w:rPr>
          <w:rFonts w:cstheme="minorHAnsi"/>
          <w:color w:val="000000"/>
          <w:sz w:val="24"/>
          <w:szCs w:val="24"/>
        </w:rPr>
      </w:pPr>
      <w:hyperlink r:id="rId42" w:history="1">
        <w:r w:rsidR="0059516A" w:rsidRPr="0059516A">
          <w:rPr>
            <w:rStyle w:val="Hyperlink"/>
            <w:rFonts w:cstheme="minorHAnsi"/>
            <w:color w:val="075290"/>
            <w:sz w:val="24"/>
            <w:szCs w:val="24"/>
          </w:rPr>
          <w:t>Serious AEs</w:t>
        </w:r>
      </w:hyperlink>
      <w:r w:rsidR="0059516A" w:rsidRPr="0059516A">
        <w:rPr>
          <w:rFonts w:cstheme="minorHAnsi"/>
          <w:color w:val="000000"/>
          <w:sz w:val="24"/>
          <w:szCs w:val="24"/>
        </w:rPr>
        <w:t> (irrespective of attribution to vaccination)</w:t>
      </w:r>
    </w:p>
    <w:p w14:paraId="71ADE17B" w14:textId="04F04A37" w:rsidR="0059516A" w:rsidRPr="0059516A" w:rsidRDefault="0059516A" w:rsidP="008A4FAD">
      <w:pPr>
        <w:numPr>
          <w:ilvl w:val="1"/>
          <w:numId w:val="7"/>
        </w:numPr>
        <w:shd w:val="clear" w:color="auto" w:fill="FFFFFF"/>
        <w:spacing w:before="100" w:beforeAutospacing="1" w:after="100" w:afterAutospacing="1" w:line="240" w:lineRule="auto"/>
        <w:rPr>
          <w:rFonts w:cstheme="minorHAnsi"/>
          <w:color w:val="000000"/>
          <w:sz w:val="24"/>
          <w:szCs w:val="24"/>
        </w:rPr>
      </w:pPr>
      <w:r w:rsidRPr="0059516A">
        <w:rPr>
          <w:rFonts w:cstheme="minorHAnsi"/>
          <w:b/>
          <w:bCs/>
          <w:color w:val="000000"/>
          <w:sz w:val="24"/>
          <w:szCs w:val="24"/>
        </w:rPr>
        <w:t>Death</w:t>
      </w:r>
      <w:r w:rsidRPr="0059516A">
        <w:rPr>
          <w:rFonts w:cstheme="minorHAnsi"/>
          <w:color w:val="000000"/>
          <w:sz w:val="24"/>
          <w:szCs w:val="24"/>
        </w:rPr>
        <w:t xml:space="preserve"> is suspected that was an outcome of the adverse event</w:t>
      </w:r>
    </w:p>
    <w:p w14:paraId="5668228E" w14:textId="67881FD5" w:rsidR="0059516A" w:rsidRPr="0059516A" w:rsidRDefault="0059516A" w:rsidP="008A4FAD">
      <w:pPr>
        <w:numPr>
          <w:ilvl w:val="1"/>
          <w:numId w:val="7"/>
        </w:numPr>
        <w:shd w:val="clear" w:color="auto" w:fill="FFFFFF"/>
        <w:spacing w:before="100" w:beforeAutospacing="1" w:after="100" w:afterAutospacing="1" w:line="240" w:lineRule="auto"/>
        <w:rPr>
          <w:rFonts w:cstheme="minorHAnsi"/>
          <w:color w:val="000000"/>
          <w:sz w:val="24"/>
          <w:szCs w:val="24"/>
        </w:rPr>
      </w:pPr>
      <w:r w:rsidRPr="0059516A">
        <w:rPr>
          <w:rFonts w:cstheme="minorHAnsi"/>
          <w:b/>
          <w:bCs/>
          <w:color w:val="000000"/>
          <w:sz w:val="24"/>
          <w:szCs w:val="24"/>
        </w:rPr>
        <w:t>Life-threatening:</w:t>
      </w:r>
      <w:r w:rsidRPr="0059516A">
        <w:rPr>
          <w:rFonts w:cstheme="minorHAnsi"/>
          <w:color w:val="000000"/>
          <w:sz w:val="24"/>
          <w:szCs w:val="24"/>
        </w:rPr>
        <w:t xml:space="preserve"> Substantial risk of dying at the time of the adverse event or continued use of vaccine product that might have resulted in the death of the patient</w:t>
      </w:r>
    </w:p>
    <w:p w14:paraId="6C3A1B2C" w14:textId="435E7611" w:rsidR="0059516A" w:rsidRPr="0059516A" w:rsidRDefault="0059516A" w:rsidP="008A4FAD">
      <w:pPr>
        <w:numPr>
          <w:ilvl w:val="1"/>
          <w:numId w:val="7"/>
        </w:numPr>
        <w:shd w:val="clear" w:color="auto" w:fill="FFFFFF"/>
        <w:spacing w:before="100" w:beforeAutospacing="1" w:after="100" w:afterAutospacing="1" w:line="240" w:lineRule="auto"/>
        <w:rPr>
          <w:rFonts w:cstheme="minorHAnsi"/>
          <w:color w:val="000000"/>
          <w:sz w:val="24"/>
          <w:szCs w:val="24"/>
        </w:rPr>
      </w:pPr>
      <w:r w:rsidRPr="0059516A">
        <w:rPr>
          <w:rFonts w:cstheme="minorHAnsi"/>
          <w:b/>
          <w:bCs/>
          <w:color w:val="000000"/>
          <w:sz w:val="24"/>
          <w:szCs w:val="24"/>
        </w:rPr>
        <w:t>Hospitalization:</w:t>
      </w:r>
      <w:r w:rsidRPr="0059516A">
        <w:rPr>
          <w:rFonts w:cstheme="minorHAnsi"/>
          <w:color w:val="000000"/>
          <w:sz w:val="24"/>
          <w:szCs w:val="24"/>
        </w:rPr>
        <w:t xml:space="preserve"> report if admission to the Hospital or prolongations of hospitalization as a result of the adverse event</w:t>
      </w:r>
    </w:p>
    <w:p w14:paraId="2CAD49FE" w14:textId="62018668" w:rsidR="0059516A" w:rsidRPr="0059516A" w:rsidRDefault="0059516A" w:rsidP="008A4FAD">
      <w:pPr>
        <w:numPr>
          <w:ilvl w:val="1"/>
          <w:numId w:val="7"/>
        </w:numPr>
        <w:shd w:val="clear" w:color="auto" w:fill="FFFFFF"/>
        <w:spacing w:before="100" w:beforeAutospacing="1" w:after="100" w:afterAutospacing="1" w:line="240" w:lineRule="auto"/>
        <w:rPr>
          <w:rFonts w:cstheme="minorHAnsi"/>
          <w:color w:val="000000"/>
          <w:sz w:val="24"/>
          <w:szCs w:val="24"/>
        </w:rPr>
      </w:pPr>
      <w:r w:rsidRPr="0059516A">
        <w:rPr>
          <w:rFonts w:cstheme="minorHAnsi"/>
          <w:b/>
          <w:bCs/>
          <w:color w:val="000000"/>
          <w:sz w:val="24"/>
          <w:szCs w:val="24"/>
        </w:rPr>
        <w:t>Disability or permanent damage:</w:t>
      </w:r>
      <w:r w:rsidRPr="0059516A">
        <w:rPr>
          <w:rFonts w:cstheme="minorHAnsi"/>
          <w:color w:val="000000"/>
          <w:sz w:val="24"/>
          <w:szCs w:val="24"/>
        </w:rPr>
        <w:t xml:space="preserve"> report if the adverse event resulted in a substantial disruption of the patient’s ability to conduct normal life functions. </w:t>
      </w:r>
    </w:p>
    <w:p w14:paraId="60B5EF4B" w14:textId="77777777" w:rsidR="0059516A" w:rsidRPr="0059516A" w:rsidRDefault="0059516A" w:rsidP="008A4FAD">
      <w:pPr>
        <w:numPr>
          <w:ilvl w:val="0"/>
          <w:numId w:val="7"/>
        </w:numPr>
        <w:shd w:val="clear" w:color="auto" w:fill="FFFFFF"/>
        <w:spacing w:before="100" w:beforeAutospacing="1" w:after="100" w:afterAutospacing="1" w:line="240" w:lineRule="auto"/>
        <w:rPr>
          <w:rFonts w:cstheme="minorHAnsi"/>
          <w:color w:val="000000"/>
          <w:sz w:val="24"/>
          <w:szCs w:val="24"/>
        </w:rPr>
      </w:pPr>
      <w:r w:rsidRPr="0059516A">
        <w:rPr>
          <w:rFonts w:cstheme="minorHAnsi"/>
          <w:color w:val="000000"/>
          <w:sz w:val="24"/>
          <w:szCs w:val="24"/>
        </w:rPr>
        <w:t>Multisystem inflammatory syndrome (MIS) in children (if vaccine is authorized for use in children) or adults</w:t>
      </w:r>
    </w:p>
    <w:p w14:paraId="3EAA0762" w14:textId="77777777" w:rsidR="0059516A" w:rsidRPr="0059516A" w:rsidRDefault="0059516A" w:rsidP="008A4FAD">
      <w:pPr>
        <w:numPr>
          <w:ilvl w:val="0"/>
          <w:numId w:val="7"/>
        </w:numPr>
        <w:shd w:val="clear" w:color="auto" w:fill="FFFFFF"/>
        <w:spacing w:before="100" w:beforeAutospacing="1" w:after="100" w:afterAutospacing="1" w:line="240" w:lineRule="auto"/>
        <w:rPr>
          <w:rFonts w:cstheme="minorHAnsi"/>
          <w:color w:val="000000"/>
          <w:sz w:val="24"/>
          <w:szCs w:val="24"/>
        </w:rPr>
      </w:pPr>
      <w:r w:rsidRPr="0059516A">
        <w:rPr>
          <w:rFonts w:cstheme="minorHAnsi"/>
          <w:color w:val="000000"/>
          <w:sz w:val="24"/>
          <w:szCs w:val="24"/>
        </w:rPr>
        <w:t>Cases of COVID-19 that result in hospitalization or death after the recipient has received COVID-19 vaccine</w:t>
      </w:r>
    </w:p>
    <w:p w14:paraId="1BEA0D1A" w14:textId="77777777" w:rsidR="0059516A" w:rsidRPr="0059516A" w:rsidRDefault="0059516A" w:rsidP="0059516A">
      <w:pPr>
        <w:pStyle w:val="NormalWeb"/>
        <w:shd w:val="clear" w:color="auto" w:fill="FFFFFF"/>
        <w:spacing w:before="0" w:beforeAutospacing="0"/>
        <w:rPr>
          <w:rFonts w:asciiTheme="minorHAnsi" w:hAnsiTheme="minorHAnsi" w:cstheme="minorHAnsi"/>
          <w:color w:val="000000"/>
        </w:rPr>
      </w:pPr>
      <w:r w:rsidRPr="0059516A">
        <w:rPr>
          <w:rFonts w:asciiTheme="minorHAnsi" w:hAnsiTheme="minorHAnsi" w:cstheme="minorHAnsi"/>
          <w:color w:val="000000"/>
        </w:rPr>
        <w:t>Healthcare providers are also encouraged to report any clinically significant AEs that occur after vaccine administration.</w:t>
      </w:r>
    </w:p>
    <w:p w14:paraId="7D055165" w14:textId="77777777" w:rsidR="0059516A" w:rsidRPr="0059516A" w:rsidRDefault="0059516A" w:rsidP="0059516A">
      <w:pPr>
        <w:pStyle w:val="NormalWeb"/>
        <w:shd w:val="clear" w:color="auto" w:fill="FFFFFF"/>
        <w:spacing w:before="0" w:beforeAutospacing="0"/>
        <w:rPr>
          <w:rFonts w:asciiTheme="minorHAnsi" w:hAnsiTheme="minorHAnsi" w:cstheme="minorHAnsi"/>
          <w:color w:val="000000"/>
        </w:rPr>
      </w:pPr>
      <w:r w:rsidRPr="0059516A">
        <w:rPr>
          <w:rFonts w:asciiTheme="minorHAnsi" w:hAnsiTheme="minorHAnsi" w:cstheme="minorHAnsi"/>
          <w:color w:val="000000"/>
        </w:rPr>
        <w:t>Adverse events should be reported even if the cause of the AE is uncertain.</w:t>
      </w:r>
    </w:p>
    <w:p w14:paraId="32472DE1" w14:textId="2572E974" w:rsidR="00F928DC" w:rsidRDefault="0059516A" w:rsidP="00C16249">
      <w:pPr>
        <w:pStyle w:val="NormalWeb"/>
        <w:shd w:val="clear" w:color="auto" w:fill="FFFFFF"/>
        <w:spacing w:before="0" w:beforeAutospacing="0"/>
        <w:rPr>
          <w:rFonts w:asciiTheme="minorHAnsi" w:hAnsiTheme="minorHAnsi" w:cstheme="minorHAnsi"/>
          <w:color w:val="000000"/>
        </w:rPr>
      </w:pPr>
      <w:r w:rsidRPr="0059516A">
        <w:rPr>
          <w:rFonts w:asciiTheme="minorHAnsi" w:hAnsiTheme="minorHAnsi" w:cstheme="minorHAnsi"/>
          <w:color w:val="000000"/>
        </w:rPr>
        <w:t>Healthcare providers should report any additional AEs and adhere to any revised safety reporting requirements per the FDA conditions of authorized vaccine use posted on </w:t>
      </w:r>
      <w:hyperlink r:id="rId43" w:history="1">
        <w:r w:rsidRPr="0059516A">
          <w:rPr>
            <w:rStyle w:val="Hyperlink"/>
            <w:rFonts w:asciiTheme="minorHAnsi" w:hAnsiTheme="minorHAnsi" w:cstheme="minorHAnsi"/>
            <w:color w:val="075290"/>
          </w:rPr>
          <w:t>FDA’s website</w:t>
        </w:r>
      </w:hyperlink>
      <w:r w:rsidRPr="0059516A">
        <w:rPr>
          <w:rFonts w:asciiTheme="minorHAnsi" w:hAnsiTheme="minorHAnsi" w:cstheme="minorHAnsi"/>
          <w:color w:val="000000"/>
        </w:rPr>
        <w:t> throughout the duration of the EUA.</w:t>
      </w:r>
    </w:p>
    <w:p w14:paraId="4472CF4C" w14:textId="420D81DB" w:rsidR="00C16249" w:rsidRPr="00C16249" w:rsidRDefault="00C16249" w:rsidP="00311AF0">
      <w:pPr>
        <w:pStyle w:val="NormalWeb"/>
        <w:shd w:val="clear" w:color="auto" w:fill="FFFFFF"/>
        <w:spacing w:before="0" w:beforeAutospacing="0"/>
        <w:rPr>
          <w:rFonts w:asciiTheme="minorHAnsi" w:hAnsiTheme="minorHAnsi" w:cstheme="minorHAnsi"/>
          <w:b/>
          <w:bCs/>
          <w:color w:val="ED7D31" w:themeColor="accent2"/>
        </w:rPr>
      </w:pPr>
      <w:r w:rsidRPr="00C16249">
        <w:rPr>
          <w:rFonts w:asciiTheme="minorHAnsi" w:hAnsiTheme="minorHAnsi" w:cstheme="minorHAnsi"/>
          <w:b/>
          <w:bCs/>
          <w:color w:val="ED7D31" w:themeColor="accent2"/>
        </w:rPr>
        <w:t>There are 2 methods to report and adverse event</w:t>
      </w:r>
      <w:r w:rsidR="002579B3">
        <w:rPr>
          <w:rFonts w:asciiTheme="minorHAnsi" w:hAnsiTheme="minorHAnsi" w:cstheme="minorHAnsi"/>
          <w:b/>
          <w:bCs/>
          <w:color w:val="ED7D31" w:themeColor="accent2"/>
        </w:rPr>
        <w:t xml:space="preserve"> via VAERS system</w:t>
      </w:r>
    </w:p>
    <w:p w14:paraId="545DD37B" w14:textId="5195A756" w:rsidR="008F0381" w:rsidRPr="008F0381" w:rsidRDefault="00C16249" w:rsidP="008A4FAD">
      <w:pPr>
        <w:pStyle w:val="NormalWeb"/>
        <w:numPr>
          <w:ilvl w:val="1"/>
          <w:numId w:val="3"/>
        </w:numPr>
        <w:shd w:val="clear" w:color="auto" w:fill="FFFFFF"/>
        <w:spacing w:before="0" w:beforeAutospacing="0"/>
        <w:rPr>
          <w:rFonts w:asciiTheme="minorHAnsi" w:hAnsiTheme="minorHAnsi" w:cstheme="minorHAnsi"/>
          <w:color w:val="000000"/>
        </w:rPr>
      </w:pPr>
      <w:r w:rsidRPr="00764903">
        <w:rPr>
          <w:rFonts w:asciiTheme="minorHAnsi" w:hAnsiTheme="minorHAnsi" w:cstheme="minorHAnsi"/>
          <w:b/>
          <w:bCs/>
          <w:color w:val="000000"/>
        </w:rPr>
        <w:t>Web-based</w:t>
      </w:r>
      <w:r>
        <w:rPr>
          <w:rFonts w:asciiTheme="minorHAnsi" w:hAnsiTheme="minorHAnsi" w:cstheme="minorHAnsi"/>
          <w:color w:val="000000"/>
        </w:rPr>
        <w:t xml:space="preserve"> </w:t>
      </w:r>
      <w:r w:rsidRPr="00C16249">
        <w:rPr>
          <w:rFonts w:asciiTheme="minorHAnsi" w:hAnsiTheme="minorHAnsi" w:cstheme="minorHAnsi"/>
          <w:b/>
          <w:bCs/>
          <w:color w:val="000000"/>
        </w:rPr>
        <w:t>(recommended):</w:t>
      </w:r>
      <w:r>
        <w:rPr>
          <w:rFonts w:asciiTheme="minorHAnsi" w:hAnsiTheme="minorHAnsi" w:cstheme="minorHAnsi"/>
          <w:color w:val="000000"/>
        </w:rPr>
        <w:t xml:space="preserve"> </w:t>
      </w:r>
      <w:hyperlink r:id="rId44" w:history="1">
        <w:r w:rsidRPr="00CD5B2B">
          <w:rPr>
            <w:rStyle w:val="Hyperlink"/>
            <w:rFonts w:asciiTheme="minorHAnsi" w:hAnsiTheme="minorHAnsi" w:cstheme="minorHAnsi"/>
          </w:rPr>
          <w:t>https://vaers.hhs.gov/esub/index.jsp</w:t>
        </w:r>
      </w:hyperlink>
    </w:p>
    <w:p w14:paraId="3068FAB6" w14:textId="7093774B" w:rsidR="00C16249" w:rsidRDefault="00C16249" w:rsidP="00C16249">
      <w:pPr>
        <w:pStyle w:val="NormalWeb"/>
        <w:shd w:val="clear" w:color="auto" w:fill="FFFFFF"/>
        <w:spacing w:before="0" w:beforeAutospacing="0"/>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68480" behindDoc="1" locked="0" layoutInCell="1" allowOverlap="1" wp14:anchorId="568A251E" wp14:editId="2F2893D2">
            <wp:simplePos x="0" y="0"/>
            <wp:positionH relativeFrom="column">
              <wp:posOffset>0</wp:posOffset>
            </wp:positionH>
            <wp:positionV relativeFrom="paragraph">
              <wp:posOffset>-3505</wp:posOffset>
            </wp:positionV>
            <wp:extent cx="5939790" cy="6027420"/>
            <wp:effectExtent l="0" t="0" r="3810" b="0"/>
            <wp:wrapTight wrapText="bothSides">
              <wp:wrapPolygon edited="0">
                <wp:start x="0" y="0"/>
                <wp:lineTo x="0" y="21504"/>
                <wp:lineTo x="21545" y="21504"/>
                <wp:lineTo x="215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6027420"/>
                    </a:xfrm>
                    <a:prstGeom prst="rect">
                      <a:avLst/>
                    </a:prstGeom>
                    <a:noFill/>
                    <a:ln>
                      <a:noFill/>
                    </a:ln>
                  </pic:spPr>
                </pic:pic>
              </a:graphicData>
            </a:graphic>
          </wp:anchor>
        </w:drawing>
      </w:r>
    </w:p>
    <w:p w14:paraId="756BDCAD" w14:textId="397EB232" w:rsidR="00C16249" w:rsidRDefault="00C16249" w:rsidP="00C16249">
      <w:pPr>
        <w:pStyle w:val="NormalWeb"/>
        <w:shd w:val="clear" w:color="auto" w:fill="FFFFFF"/>
        <w:spacing w:before="0" w:beforeAutospacing="0"/>
        <w:rPr>
          <w:rFonts w:asciiTheme="minorHAnsi" w:hAnsiTheme="minorHAnsi" w:cstheme="minorHAnsi"/>
          <w:color w:val="000000"/>
        </w:rPr>
      </w:pPr>
      <w:r>
        <w:rPr>
          <w:rFonts w:asciiTheme="minorHAnsi" w:hAnsiTheme="minorHAnsi" w:cstheme="minorHAnsi"/>
          <w:noProof/>
          <w:color w:val="000000"/>
        </w:rPr>
        <w:drawing>
          <wp:inline distT="0" distB="0" distL="0" distR="0" wp14:anchorId="5CE59B4D" wp14:editId="6F5F63A5">
            <wp:extent cx="5939790" cy="525970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5259705"/>
                    </a:xfrm>
                    <a:prstGeom prst="rect">
                      <a:avLst/>
                    </a:prstGeom>
                    <a:noFill/>
                    <a:ln>
                      <a:noFill/>
                    </a:ln>
                  </pic:spPr>
                </pic:pic>
              </a:graphicData>
            </a:graphic>
          </wp:inline>
        </w:drawing>
      </w:r>
    </w:p>
    <w:p w14:paraId="1BFC4F18" w14:textId="50F804E7" w:rsidR="00C16249" w:rsidRDefault="00C16249" w:rsidP="00F928DC">
      <w:pPr>
        <w:rPr>
          <w:b/>
          <w:bCs/>
          <w:color w:val="ED7D31" w:themeColor="accent2"/>
          <w:sz w:val="24"/>
          <w:szCs w:val="24"/>
          <w:u w:val="single"/>
        </w:rPr>
      </w:pPr>
    </w:p>
    <w:p w14:paraId="55E10010" w14:textId="54684CBA" w:rsidR="00764903" w:rsidRPr="00764903" w:rsidRDefault="00764903" w:rsidP="00F928DC">
      <w:pPr>
        <w:rPr>
          <w:b/>
          <w:bCs/>
          <w:sz w:val="24"/>
          <w:szCs w:val="24"/>
        </w:rPr>
      </w:pPr>
      <w:r>
        <w:rPr>
          <w:b/>
          <w:bCs/>
          <w:sz w:val="24"/>
          <w:szCs w:val="24"/>
        </w:rPr>
        <w:t xml:space="preserve">Note: </w:t>
      </w:r>
      <w:r w:rsidRPr="00764903">
        <w:rPr>
          <w:b/>
          <w:bCs/>
          <w:sz w:val="24"/>
          <w:szCs w:val="24"/>
        </w:rPr>
        <w:t xml:space="preserve">You must complete all the steps to submit the report. </w:t>
      </w:r>
      <w:r>
        <w:rPr>
          <w:b/>
          <w:bCs/>
          <w:sz w:val="24"/>
          <w:szCs w:val="24"/>
        </w:rPr>
        <w:t xml:space="preserve">(See below for checklist of all the information needed) </w:t>
      </w:r>
    </w:p>
    <w:p w14:paraId="3DC3FA90" w14:textId="22704D57" w:rsidR="00764903" w:rsidRDefault="00764903" w:rsidP="00F928DC">
      <w:pPr>
        <w:rPr>
          <w:b/>
          <w:bCs/>
          <w:color w:val="ED7D31" w:themeColor="accent2"/>
          <w:sz w:val="24"/>
          <w:szCs w:val="24"/>
          <w:u w:val="single"/>
        </w:rPr>
      </w:pPr>
    </w:p>
    <w:p w14:paraId="4953D314" w14:textId="2FD58341" w:rsidR="00764903" w:rsidRDefault="00764903" w:rsidP="00F928DC">
      <w:pPr>
        <w:rPr>
          <w:b/>
          <w:bCs/>
          <w:color w:val="ED7D31" w:themeColor="accent2"/>
          <w:sz w:val="24"/>
          <w:szCs w:val="24"/>
          <w:u w:val="single"/>
        </w:rPr>
      </w:pPr>
    </w:p>
    <w:p w14:paraId="2D19180D" w14:textId="36BC707B" w:rsidR="00764903" w:rsidRDefault="00764903" w:rsidP="00F928DC">
      <w:pPr>
        <w:rPr>
          <w:b/>
          <w:bCs/>
          <w:color w:val="ED7D31" w:themeColor="accent2"/>
          <w:sz w:val="24"/>
          <w:szCs w:val="24"/>
          <w:u w:val="single"/>
        </w:rPr>
      </w:pPr>
    </w:p>
    <w:p w14:paraId="7633FCA4" w14:textId="4370173D" w:rsidR="00764903" w:rsidRDefault="00764903" w:rsidP="00F928DC">
      <w:pPr>
        <w:rPr>
          <w:b/>
          <w:bCs/>
          <w:color w:val="ED7D31" w:themeColor="accent2"/>
          <w:sz w:val="24"/>
          <w:szCs w:val="24"/>
          <w:u w:val="single"/>
        </w:rPr>
      </w:pPr>
    </w:p>
    <w:p w14:paraId="760E1F9A" w14:textId="16DF4312" w:rsidR="00764903" w:rsidRDefault="00764903" w:rsidP="00F928DC">
      <w:pPr>
        <w:rPr>
          <w:b/>
          <w:bCs/>
          <w:color w:val="ED7D31" w:themeColor="accent2"/>
          <w:sz w:val="24"/>
          <w:szCs w:val="24"/>
          <w:u w:val="single"/>
        </w:rPr>
      </w:pPr>
    </w:p>
    <w:p w14:paraId="0E1CC137" w14:textId="77777777" w:rsidR="00764903" w:rsidRDefault="00764903" w:rsidP="00F928DC">
      <w:pPr>
        <w:rPr>
          <w:b/>
          <w:bCs/>
          <w:color w:val="ED7D31" w:themeColor="accent2"/>
          <w:sz w:val="24"/>
          <w:szCs w:val="24"/>
          <w:u w:val="single"/>
        </w:rPr>
      </w:pPr>
    </w:p>
    <w:p w14:paraId="106F1C65" w14:textId="0EAF3B94" w:rsidR="00C16249" w:rsidRPr="00764903" w:rsidRDefault="00764903" w:rsidP="008A4FAD">
      <w:pPr>
        <w:pStyle w:val="ListParagraph"/>
        <w:numPr>
          <w:ilvl w:val="1"/>
          <w:numId w:val="3"/>
        </w:numPr>
        <w:rPr>
          <w:sz w:val="24"/>
          <w:szCs w:val="24"/>
        </w:rPr>
      </w:pPr>
      <w:r>
        <w:rPr>
          <w:b/>
          <w:bCs/>
          <w:noProof/>
          <w:color w:val="ED7D31" w:themeColor="accent2"/>
          <w:sz w:val="24"/>
          <w:szCs w:val="24"/>
          <w:u w:val="single"/>
        </w:rPr>
        <w:drawing>
          <wp:anchor distT="0" distB="0" distL="114300" distR="114300" simplePos="0" relativeHeight="251670528" behindDoc="1" locked="0" layoutInCell="1" allowOverlap="1" wp14:anchorId="634F06FB" wp14:editId="738D54A9">
            <wp:simplePos x="0" y="0"/>
            <wp:positionH relativeFrom="margin">
              <wp:align>center</wp:align>
            </wp:positionH>
            <wp:positionV relativeFrom="paragraph">
              <wp:posOffset>567156</wp:posOffset>
            </wp:positionV>
            <wp:extent cx="5939790" cy="6254750"/>
            <wp:effectExtent l="0" t="0" r="3810" b="0"/>
            <wp:wrapTight wrapText="bothSides">
              <wp:wrapPolygon edited="0">
                <wp:start x="0" y="0"/>
                <wp:lineTo x="0" y="21512"/>
                <wp:lineTo x="21545" y="21512"/>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6254750"/>
                    </a:xfrm>
                    <a:prstGeom prst="rect">
                      <a:avLst/>
                    </a:prstGeom>
                    <a:noFill/>
                    <a:ln>
                      <a:noFill/>
                    </a:ln>
                  </pic:spPr>
                </pic:pic>
              </a:graphicData>
            </a:graphic>
          </wp:anchor>
        </w:drawing>
      </w:r>
      <w:r w:rsidRPr="00764903">
        <w:rPr>
          <w:b/>
          <w:bCs/>
          <w:sz w:val="24"/>
          <w:szCs w:val="24"/>
        </w:rPr>
        <w:t>PDF fillable format</w:t>
      </w:r>
      <w:r>
        <w:rPr>
          <w:sz w:val="24"/>
          <w:szCs w:val="24"/>
        </w:rPr>
        <w:t xml:space="preserve"> : for all providers reporting and adverse event we strongly encourage to use the web-based format. </w:t>
      </w:r>
    </w:p>
    <w:p w14:paraId="67812CF0" w14:textId="4F20E811" w:rsidR="00C16249" w:rsidRDefault="00C16249" w:rsidP="00F928DC">
      <w:pPr>
        <w:rPr>
          <w:b/>
          <w:bCs/>
          <w:color w:val="ED7D31" w:themeColor="accent2"/>
          <w:sz w:val="24"/>
          <w:szCs w:val="24"/>
          <w:u w:val="single"/>
        </w:rPr>
      </w:pPr>
    </w:p>
    <w:p w14:paraId="3C73BC8D" w14:textId="36244C19" w:rsidR="00430134" w:rsidRDefault="00430134" w:rsidP="00F928DC">
      <w:pPr>
        <w:rPr>
          <w:b/>
          <w:bCs/>
          <w:color w:val="ED7D31" w:themeColor="accent2"/>
          <w:sz w:val="24"/>
          <w:szCs w:val="24"/>
          <w:u w:val="single"/>
        </w:rPr>
      </w:pPr>
      <w:r>
        <w:rPr>
          <w:b/>
          <w:bCs/>
          <w:color w:val="ED7D31" w:themeColor="accent2"/>
          <w:sz w:val="24"/>
          <w:szCs w:val="24"/>
          <w:u w:val="single"/>
        </w:rPr>
        <w:t>How to report VAERS</w:t>
      </w:r>
      <w:r w:rsidR="00D81644">
        <w:rPr>
          <w:b/>
          <w:bCs/>
          <w:color w:val="ED7D31" w:themeColor="accent2"/>
          <w:sz w:val="24"/>
          <w:szCs w:val="24"/>
          <w:u w:val="single"/>
        </w:rPr>
        <w:t xml:space="preserve"> educational video</w:t>
      </w:r>
      <w:r>
        <w:rPr>
          <w:b/>
          <w:bCs/>
          <w:color w:val="ED7D31" w:themeColor="accent2"/>
          <w:sz w:val="24"/>
          <w:szCs w:val="24"/>
          <w:u w:val="single"/>
        </w:rPr>
        <w:t>:</w:t>
      </w:r>
    </w:p>
    <w:p w14:paraId="3662F5E8" w14:textId="78D91AD1" w:rsidR="00C16249" w:rsidRDefault="002616CE" w:rsidP="00F928DC">
      <w:pPr>
        <w:rPr>
          <w:b/>
          <w:bCs/>
          <w:color w:val="4472C4" w:themeColor="accent1"/>
          <w:sz w:val="24"/>
          <w:szCs w:val="24"/>
          <w:u w:val="single"/>
        </w:rPr>
      </w:pPr>
      <w:hyperlink r:id="rId48" w:history="1">
        <w:r w:rsidR="00430134" w:rsidRPr="00641A26">
          <w:rPr>
            <w:rStyle w:val="Hyperlink"/>
            <w:b/>
            <w:bCs/>
            <w:sz w:val="24"/>
            <w:szCs w:val="24"/>
          </w:rPr>
          <w:t>https://www.youtube.com/watch?v=sbCWhcQADFE</w:t>
        </w:r>
      </w:hyperlink>
      <w:r w:rsidR="00430134">
        <w:rPr>
          <w:b/>
          <w:bCs/>
          <w:color w:val="4472C4" w:themeColor="accent1"/>
          <w:sz w:val="24"/>
          <w:szCs w:val="24"/>
          <w:u w:val="single"/>
        </w:rPr>
        <w:t xml:space="preserve"> </w:t>
      </w:r>
    </w:p>
    <w:p w14:paraId="1E818F58" w14:textId="77777777" w:rsidR="00430134" w:rsidRPr="00430134" w:rsidRDefault="00430134" w:rsidP="00F928DC">
      <w:pPr>
        <w:rPr>
          <w:b/>
          <w:bCs/>
          <w:color w:val="4472C4" w:themeColor="accent1"/>
          <w:sz w:val="24"/>
          <w:szCs w:val="24"/>
          <w:u w:val="single"/>
        </w:rPr>
      </w:pPr>
    </w:p>
    <w:p w14:paraId="18E6EB23" w14:textId="7849BED9" w:rsidR="00C16249" w:rsidRDefault="00C16249" w:rsidP="00F928DC">
      <w:pPr>
        <w:rPr>
          <w:b/>
          <w:bCs/>
          <w:color w:val="ED7D31" w:themeColor="accent2"/>
          <w:sz w:val="24"/>
          <w:szCs w:val="24"/>
          <w:u w:val="single"/>
        </w:rPr>
      </w:pPr>
    </w:p>
    <w:p w14:paraId="4145575A" w14:textId="0604844E" w:rsidR="00F928DC" w:rsidRPr="00C16249" w:rsidRDefault="00C16249" w:rsidP="00F928DC">
      <w:pPr>
        <w:rPr>
          <w:b/>
          <w:bCs/>
          <w:color w:val="ED7D31" w:themeColor="accent2"/>
          <w:sz w:val="24"/>
          <w:szCs w:val="24"/>
          <w:u w:val="single"/>
        </w:rPr>
      </w:pPr>
      <w:r>
        <w:rPr>
          <w:b/>
          <w:bCs/>
          <w:noProof/>
          <w:color w:val="ED7D31" w:themeColor="accent2"/>
          <w:sz w:val="24"/>
          <w:szCs w:val="24"/>
        </w:rPr>
        <w:drawing>
          <wp:anchor distT="0" distB="0" distL="114300" distR="114300" simplePos="0" relativeHeight="251669504" behindDoc="1" locked="0" layoutInCell="1" allowOverlap="1" wp14:anchorId="6C085AC1" wp14:editId="6DF6A016">
            <wp:simplePos x="0" y="0"/>
            <wp:positionH relativeFrom="column">
              <wp:posOffset>-15240</wp:posOffset>
            </wp:positionH>
            <wp:positionV relativeFrom="paragraph">
              <wp:posOffset>336499</wp:posOffset>
            </wp:positionV>
            <wp:extent cx="5696585" cy="7556500"/>
            <wp:effectExtent l="0" t="0" r="0" b="6350"/>
            <wp:wrapTight wrapText="bothSides">
              <wp:wrapPolygon edited="0">
                <wp:start x="0" y="0"/>
                <wp:lineTo x="0" y="21564"/>
                <wp:lineTo x="21525" y="21564"/>
                <wp:lineTo x="215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6585" cy="755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249">
        <w:rPr>
          <w:b/>
          <w:bCs/>
          <w:color w:val="ED7D31" w:themeColor="accent2"/>
          <w:sz w:val="24"/>
          <w:szCs w:val="24"/>
          <w:u w:val="single"/>
        </w:rPr>
        <w:t xml:space="preserve">Checklist for filling the VAERS form: </w:t>
      </w:r>
    </w:p>
    <w:p w14:paraId="63FDD5A6" w14:textId="04D9E795" w:rsidR="00150B82" w:rsidRDefault="00150B82" w:rsidP="003A04F6">
      <w:pPr>
        <w:jc w:val="center"/>
        <w:rPr>
          <w:b/>
          <w:bCs/>
          <w:color w:val="ED7D31" w:themeColor="accent2"/>
          <w:sz w:val="24"/>
          <w:szCs w:val="24"/>
        </w:rPr>
      </w:pPr>
      <w:r>
        <w:rPr>
          <w:b/>
          <w:bCs/>
          <w:noProof/>
          <w:color w:val="ED7D31" w:themeColor="accent2"/>
          <w:sz w:val="24"/>
          <w:szCs w:val="24"/>
        </w:rPr>
        <w:drawing>
          <wp:anchor distT="0" distB="0" distL="114300" distR="114300" simplePos="0" relativeHeight="251702272" behindDoc="1" locked="0" layoutInCell="1" allowOverlap="1" wp14:anchorId="6FC1BBF4" wp14:editId="7E21C23B">
            <wp:simplePos x="0" y="0"/>
            <wp:positionH relativeFrom="column">
              <wp:posOffset>-102946</wp:posOffset>
            </wp:positionH>
            <wp:positionV relativeFrom="paragraph">
              <wp:posOffset>7112</wp:posOffset>
            </wp:positionV>
            <wp:extent cx="1164590" cy="526415"/>
            <wp:effectExtent l="0" t="0" r="0" b="698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4590" cy="526415"/>
                    </a:xfrm>
                    <a:prstGeom prst="rect">
                      <a:avLst/>
                    </a:prstGeom>
                    <a:noFill/>
                  </pic:spPr>
                </pic:pic>
              </a:graphicData>
            </a:graphic>
            <wp14:sizeRelH relativeFrom="margin">
              <wp14:pctWidth>0</wp14:pctWidth>
            </wp14:sizeRelH>
            <wp14:sizeRelV relativeFrom="margin">
              <wp14:pctHeight>0</wp14:pctHeight>
            </wp14:sizeRelV>
          </wp:anchor>
        </w:drawing>
      </w:r>
    </w:p>
    <w:p w14:paraId="33941E72" w14:textId="77777777" w:rsidR="00150B82" w:rsidRDefault="00150B82" w:rsidP="003A04F6">
      <w:pPr>
        <w:jc w:val="center"/>
        <w:rPr>
          <w:b/>
          <w:bCs/>
          <w:color w:val="ED7D31" w:themeColor="accent2"/>
          <w:sz w:val="24"/>
          <w:szCs w:val="24"/>
        </w:rPr>
      </w:pPr>
    </w:p>
    <w:p w14:paraId="20CC5778" w14:textId="3696003E" w:rsidR="003C29BE" w:rsidRDefault="003A04F6" w:rsidP="003A04F6">
      <w:pPr>
        <w:jc w:val="center"/>
        <w:rPr>
          <w:b/>
          <w:bCs/>
          <w:color w:val="ED7D31" w:themeColor="accent2"/>
          <w:sz w:val="24"/>
          <w:szCs w:val="24"/>
        </w:rPr>
      </w:pPr>
      <w:r>
        <w:rPr>
          <w:b/>
          <w:bCs/>
          <w:color w:val="ED7D31" w:themeColor="accent2"/>
          <w:sz w:val="24"/>
          <w:szCs w:val="24"/>
        </w:rPr>
        <w:t>PRESBYTERIAN MEDICAL SERVICES</w:t>
      </w:r>
    </w:p>
    <w:p w14:paraId="38893F2A" w14:textId="2A7B65E2" w:rsidR="00001063" w:rsidRDefault="00001063" w:rsidP="003A04F6">
      <w:pPr>
        <w:jc w:val="center"/>
        <w:rPr>
          <w:b/>
          <w:bCs/>
          <w:color w:val="ED7D31" w:themeColor="accent2"/>
          <w:sz w:val="24"/>
          <w:szCs w:val="24"/>
        </w:rPr>
      </w:pPr>
      <w:bookmarkStart w:id="0" w:name="_Hlk59541112"/>
      <w:r>
        <w:rPr>
          <w:b/>
          <w:bCs/>
          <w:color w:val="ED7D31" w:themeColor="accent2"/>
          <w:sz w:val="24"/>
          <w:szCs w:val="24"/>
        </w:rPr>
        <w:t>MODERNA COVID-19 VACCINE ATTESTATION FORM</w:t>
      </w:r>
    </w:p>
    <w:p w14:paraId="5B0065CB" w14:textId="394DFCA8" w:rsidR="00001063" w:rsidRPr="00001063" w:rsidRDefault="00001063" w:rsidP="00001063">
      <w:pPr>
        <w:jc w:val="center"/>
        <w:rPr>
          <w:color w:val="ED7D31" w:themeColor="accent2"/>
          <w:sz w:val="24"/>
          <w:szCs w:val="24"/>
        </w:rPr>
      </w:pPr>
    </w:p>
    <w:p w14:paraId="7FE27FAF" w14:textId="508BCCF5" w:rsidR="00001063" w:rsidRDefault="00001063" w:rsidP="00001063">
      <w:pPr>
        <w:rPr>
          <w:sz w:val="24"/>
          <w:szCs w:val="24"/>
        </w:rPr>
      </w:pPr>
      <w:r w:rsidRPr="00001063">
        <w:rPr>
          <w:sz w:val="24"/>
          <w:szCs w:val="24"/>
        </w:rPr>
        <w:t>I _________________________ certify that I have received the EUA Fact sheet for the Moderna COVID-19 vaccine</w:t>
      </w:r>
      <w:r>
        <w:rPr>
          <w:sz w:val="24"/>
          <w:szCs w:val="24"/>
        </w:rPr>
        <w:t xml:space="preserve"> prior to administration and have had the time to review and understand the risk and benefits of the COVID-19 vaccine. </w:t>
      </w:r>
    </w:p>
    <w:p w14:paraId="1E42AC8C" w14:textId="77777777" w:rsidR="00001063" w:rsidRDefault="00001063" w:rsidP="00001063">
      <w:pPr>
        <w:rPr>
          <w:sz w:val="24"/>
          <w:szCs w:val="24"/>
        </w:rPr>
      </w:pPr>
    </w:p>
    <w:p w14:paraId="4A29CC45" w14:textId="5ADF4726" w:rsidR="00001063" w:rsidRDefault="00001063" w:rsidP="00001063">
      <w:pPr>
        <w:rPr>
          <w:sz w:val="24"/>
          <w:szCs w:val="24"/>
        </w:rPr>
      </w:pPr>
      <w:r>
        <w:rPr>
          <w:sz w:val="24"/>
          <w:szCs w:val="24"/>
        </w:rPr>
        <w:t>Additionally, I attest to the following.</w:t>
      </w:r>
      <w:r w:rsidR="00DD49AC">
        <w:rPr>
          <w:sz w:val="24"/>
          <w:szCs w:val="24"/>
        </w:rPr>
        <w:t xml:space="preserve"> </w:t>
      </w:r>
    </w:p>
    <w:p w14:paraId="4D2820BC" w14:textId="461BA659" w:rsidR="00001063" w:rsidRDefault="00001063" w:rsidP="008A4FAD">
      <w:pPr>
        <w:pStyle w:val="ListParagraph"/>
        <w:numPr>
          <w:ilvl w:val="0"/>
          <w:numId w:val="25"/>
        </w:numPr>
        <w:rPr>
          <w:sz w:val="24"/>
          <w:szCs w:val="24"/>
        </w:rPr>
      </w:pPr>
      <w:r>
        <w:rPr>
          <w:sz w:val="24"/>
          <w:szCs w:val="24"/>
        </w:rPr>
        <w:t xml:space="preserve">I have not been diagnosed with COVID-19 in the last 90 days </w:t>
      </w:r>
    </w:p>
    <w:p w14:paraId="3C108A82" w14:textId="7AC75C2D" w:rsidR="00001063" w:rsidRDefault="00001063" w:rsidP="00001063">
      <w:pPr>
        <w:pStyle w:val="ListParagraph"/>
        <w:rPr>
          <w:sz w:val="24"/>
          <w:szCs w:val="24"/>
        </w:rPr>
      </w:pPr>
      <w:r>
        <w:rPr>
          <w:sz w:val="24"/>
          <w:szCs w:val="24"/>
        </w:rPr>
        <w:t xml:space="preserve">   </w:t>
      </w:r>
    </w:p>
    <w:p w14:paraId="5EF9C26F" w14:textId="282AF508" w:rsidR="00001063" w:rsidRDefault="00001063" w:rsidP="008A4FAD">
      <w:pPr>
        <w:pStyle w:val="ListParagraph"/>
        <w:numPr>
          <w:ilvl w:val="0"/>
          <w:numId w:val="25"/>
        </w:numPr>
        <w:rPr>
          <w:sz w:val="24"/>
          <w:szCs w:val="24"/>
        </w:rPr>
      </w:pPr>
      <w:r w:rsidRPr="00001063">
        <w:rPr>
          <w:sz w:val="24"/>
          <w:szCs w:val="24"/>
        </w:rPr>
        <w:t>I have not been exposed to a confirmed COVID-19</w:t>
      </w:r>
      <w:r>
        <w:rPr>
          <w:sz w:val="24"/>
          <w:szCs w:val="24"/>
        </w:rPr>
        <w:t xml:space="preserve"> </w:t>
      </w:r>
      <w:r w:rsidRPr="00001063">
        <w:rPr>
          <w:sz w:val="24"/>
          <w:szCs w:val="24"/>
        </w:rPr>
        <w:t>patient in the last 14 days</w:t>
      </w:r>
      <w:r w:rsidR="00DD49AC">
        <w:rPr>
          <w:sz w:val="24"/>
          <w:szCs w:val="24"/>
        </w:rPr>
        <w:t xml:space="preserve">   </w:t>
      </w:r>
    </w:p>
    <w:p w14:paraId="23F2DEE8" w14:textId="77777777" w:rsidR="00001063" w:rsidRDefault="00001063" w:rsidP="00001063">
      <w:pPr>
        <w:pStyle w:val="ListParagraph"/>
        <w:rPr>
          <w:sz w:val="24"/>
          <w:szCs w:val="24"/>
        </w:rPr>
      </w:pPr>
    </w:p>
    <w:p w14:paraId="4C471043" w14:textId="177CA5D7" w:rsidR="00001063" w:rsidRDefault="00001063" w:rsidP="008A4FAD">
      <w:pPr>
        <w:pStyle w:val="ListParagraph"/>
        <w:numPr>
          <w:ilvl w:val="0"/>
          <w:numId w:val="25"/>
        </w:numPr>
        <w:rPr>
          <w:sz w:val="24"/>
          <w:szCs w:val="24"/>
        </w:rPr>
      </w:pPr>
      <w:r>
        <w:rPr>
          <w:sz w:val="24"/>
          <w:szCs w:val="24"/>
        </w:rPr>
        <w:t>I am currently not experiencing any symptoms that could be related to COVID-19</w:t>
      </w:r>
    </w:p>
    <w:p w14:paraId="4165448F" w14:textId="77777777" w:rsidR="00001063" w:rsidRDefault="00001063" w:rsidP="008A4FAD">
      <w:pPr>
        <w:pStyle w:val="ListParagraph"/>
        <w:numPr>
          <w:ilvl w:val="1"/>
          <w:numId w:val="25"/>
        </w:numPr>
        <w:jc w:val="both"/>
        <w:rPr>
          <w:rFonts w:cstheme="minorHAnsi"/>
        </w:rPr>
      </w:pPr>
      <w:r>
        <w:rPr>
          <w:rFonts w:cstheme="minorHAnsi"/>
        </w:rPr>
        <w:t>Cough / Shortness of breath</w:t>
      </w:r>
    </w:p>
    <w:p w14:paraId="6503EB9A" w14:textId="77777777" w:rsidR="00001063" w:rsidRDefault="00001063" w:rsidP="008A4FAD">
      <w:pPr>
        <w:pStyle w:val="ListParagraph"/>
        <w:numPr>
          <w:ilvl w:val="1"/>
          <w:numId w:val="25"/>
        </w:numPr>
        <w:jc w:val="both"/>
        <w:rPr>
          <w:rFonts w:cstheme="minorHAnsi"/>
        </w:rPr>
      </w:pPr>
      <w:r>
        <w:rPr>
          <w:rFonts w:cstheme="minorHAnsi"/>
        </w:rPr>
        <w:t>Fever/chills/Sore throat</w:t>
      </w:r>
    </w:p>
    <w:p w14:paraId="627261FD" w14:textId="77777777" w:rsidR="00001063" w:rsidRDefault="00001063" w:rsidP="008A4FAD">
      <w:pPr>
        <w:pStyle w:val="ListParagraph"/>
        <w:numPr>
          <w:ilvl w:val="1"/>
          <w:numId w:val="25"/>
        </w:numPr>
        <w:jc w:val="both"/>
        <w:rPr>
          <w:rFonts w:cstheme="minorHAnsi"/>
        </w:rPr>
      </w:pPr>
      <w:r>
        <w:rPr>
          <w:rFonts w:cstheme="minorHAnsi"/>
        </w:rPr>
        <w:t>Headache</w:t>
      </w:r>
    </w:p>
    <w:p w14:paraId="59260817" w14:textId="77777777" w:rsidR="00001063" w:rsidRDefault="00001063" w:rsidP="008A4FAD">
      <w:pPr>
        <w:pStyle w:val="ListParagraph"/>
        <w:numPr>
          <w:ilvl w:val="1"/>
          <w:numId w:val="25"/>
        </w:numPr>
        <w:jc w:val="both"/>
        <w:rPr>
          <w:rFonts w:cstheme="minorHAnsi"/>
        </w:rPr>
      </w:pPr>
      <w:r>
        <w:rPr>
          <w:rFonts w:cstheme="minorHAnsi"/>
        </w:rPr>
        <w:t>New loss of taste or sense of smell</w:t>
      </w:r>
    </w:p>
    <w:p w14:paraId="23114AC0" w14:textId="77777777" w:rsidR="00001063" w:rsidRDefault="00001063" w:rsidP="008A4FAD">
      <w:pPr>
        <w:pStyle w:val="ListParagraph"/>
        <w:numPr>
          <w:ilvl w:val="1"/>
          <w:numId w:val="25"/>
        </w:numPr>
        <w:jc w:val="both"/>
        <w:rPr>
          <w:rFonts w:cstheme="minorHAnsi"/>
        </w:rPr>
      </w:pPr>
      <w:r>
        <w:rPr>
          <w:rFonts w:cstheme="minorHAnsi"/>
        </w:rPr>
        <w:t>Muscle or Body aches</w:t>
      </w:r>
    </w:p>
    <w:p w14:paraId="696D6CE8" w14:textId="77777777" w:rsidR="00001063" w:rsidRDefault="00001063" w:rsidP="008A4FAD">
      <w:pPr>
        <w:pStyle w:val="ListParagraph"/>
        <w:numPr>
          <w:ilvl w:val="1"/>
          <w:numId w:val="25"/>
        </w:numPr>
        <w:jc w:val="both"/>
        <w:rPr>
          <w:rFonts w:cstheme="minorHAnsi"/>
        </w:rPr>
      </w:pPr>
      <w:r>
        <w:rPr>
          <w:rFonts w:cstheme="minorHAnsi"/>
        </w:rPr>
        <w:t>Diarrhea</w:t>
      </w:r>
    </w:p>
    <w:p w14:paraId="25F7F339" w14:textId="5170F8B5" w:rsidR="00001063" w:rsidRDefault="00001063" w:rsidP="008A4FAD">
      <w:pPr>
        <w:pStyle w:val="ListParagraph"/>
        <w:numPr>
          <w:ilvl w:val="1"/>
          <w:numId w:val="25"/>
        </w:numPr>
        <w:jc w:val="both"/>
        <w:rPr>
          <w:rFonts w:cstheme="minorHAnsi"/>
        </w:rPr>
      </w:pPr>
      <w:r>
        <w:rPr>
          <w:rFonts w:cstheme="minorHAnsi"/>
        </w:rPr>
        <w:t>Congestion / Runny nose</w:t>
      </w:r>
    </w:p>
    <w:p w14:paraId="76841C1A" w14:textId="058AD333" w:rsidR="008923A1" w:rsidRPr="00552FBC" w:rsidRDefault="008923A1" w:rsidP="008923A1">
      <w:pPr>
        <w:pStyle w:val="ListParagraph"/>
        <w:numPr>
          <w:ilvl w:val="0"/>
          <w:numId w:val="25"/>
        </w:numPr>
        <w:jc w:val="both"/>
        <w:rPr>
          <w:rFonts w:cstheme="minorHAnsi"/>
          <w:b/>
          <w:bCs/>
          <w:i/>
          <w:iCs/>
        </w:rPr>
      </w:pPr>
      <w:r>
        <w:rPr>
          <w:rFonts w:cstheme="minorHAnsi"/>
        </w:rPr>
        <w:t>Have you ever had a severe allergic reaction to any vaccines?</w:t>
      </w:r>
      <w:r w:rsidR="00DD49AC">
        <w:rPr>
          <w:rFonts w:cstheme="minorHAnsi"/>
        </w:rPr>
        <w:t xml:space="preserve">     Yes____   No _____</w:t>
      </w:r>
      <w:r w:rsidR="00552FBC">
        <w:rPr>
          <w:rFonts w:cstheme="minorHAnsi"/>
        </w:rPr>
        <w:t xml:space="preserve"> </w:t>
      </w:r>
      <w:r w:rsidR="00552FBC" w:rsidRPr="00552FBC">
        <w:rPr>
          <w:rFonts w:cstheme="minorHAnsi"/>
          <w:b/>
          <w:bCs/>
          <w:i/>
          <w:iCs/>
        </w:rPr>
        <w:t>, if Yes patient cannot receive the vaccine.</w:t>
      </w:r>
    </w:p>
    <w:p w14:paraId="760224D9" w14:textId="6A7FA879" w:rsidR="008923A1" w:rsidRPr="00552FBC" w:rsidRDefault="00DD49AC" w:rsidP="008923A1">
      <w:pPr>
        <w:pStyle w:val="ListParagraph"/>
        <w:numPr>
          <w:ilvl w:val="0"/>
          <w:numId w:val="25"/>
        </w:numPr>
        <w:jc w:val="both"/>
        <w:rPr>
          <w:rFonts w:cstheme="minorHAnsi"/>
          <w:b/>
          <w:bCs/>
          <w:i/>
          <w:iCs/>
        </w:rPr>
      </w:pPr>
      <w:r>
        <w:rPr>
          <w:rFonts w:cstheme="minorHAnsi"/>
        </w:rPr>
        <w:t>Have you</w:t>
      </w:r>
      <w:r w:rsidR="008923A1">
        <w:rPr>
          <w:rFonts w:cstheme="minorHAnsi"/>
        </w:rPr>
        <w:t xml:space="preserve"> received any other vaccines in the previous 14 days</w:t>
      </w:r>
      <w:r>
        <w:rPr>
          <w:rFonts w:cstheme="minorHAnsi"/>
        </w:rPr>
        <w:t>?   Yes ____ No ____</w:t>
      </w:r>
      <w:r w:rsidR="00552FBC">
        <w:rPr>
          <w:rFonts w:cstheme="minorHAnsi"/>
        </w:rPr>
        <w:t xml:space="preserve">, </w:t>
      </w:r>
      <w:r w:rsidR="00552FBC" w:rsidRPr="00552FBC">
        <w:rPr>
          <w:rFonts w:cstheme="minorHAnsi"/>
          <w:b/>
          <w:bCs/>
          <w:i/>
          <w:iCs/>
        </w:rPr>
        <w:t>if YES patient cannot receive vaccine and must be rescheduled</w:t>
      </w:r>
    </w:p>
    <w:p w14:paraId="30381A2C" w14:textId="77777777" w:rsidR="00DD49AC" w:rsidRDefault="00DD49AC" w:rsidP="008923A1">
      <w:pPr>
        <w:pStyle w:val="ListParagraph"/>
        <w:numPr>
          <w:ilvl w:val="0"/>
          <w:numId w:val="25"/>
        </w:numPr>
        <w:jc w:val="both"/>
        <w:rPr>
          <w:rFonts w:cstheme="minorHAnsi"/>
        </w:rPr>
      </w:pPr>
      <w:r>
        <w:rPr>
          <w:rFonts w:cstheme="minorHAnsi"/>
        </w:rPr>
        <w:t>Have you ever had an anaphylactic reaction due to any other cause not related to vaccines?</w:t>
      </w:r>
    </w:p>
    <w:p w14:paraId="5775F22C" w14:textId="225C48CB" w:rsidR="00DD49AC" w:rsidRPr="00DD49AC" w:rsidRDefault="00DD49AC" w:rsidP="00DD49AC">
      <w:pPr>
        <w:ind w:left="5760" w:firstLine="720"/>
        <w:jc w:val="both"/>
        <w:rPr>
          <w:rFonts w:cstheme="minorHAnsi"/>
        </w:rPr>
      </w:pPr>
      <w:r>
        <w:rPr>
          <w:rFonts w:cstheme="minorHAnsi"/>
        </w:rPr>
        <w:t>Yes ____ No ______</w:t>
      </w:r>
      <w:r w:rsidRPr="00DD49AC">
        <w:rPr>
          <w:rFonts w:cstheme="minorHAnsi"/>
        </w:rPr>
        <w:t xml:space="preserve"> </w:t>
      </w:r>
    </w:p>
    <w:p w14:paraId="374553B6" w14:textId="63FD5379" w:rsidR="00A432B8" w:rsidRDefault="00A432B8" w:rsidP="00001063">
      <w:pPr>
        <w:jc w:val="both"/>
        <w:rPr>
          <w:rFonts w:cstheme="minorHAnsi"/>
        </w:rPr>
      </w:pPr>
      <w:r>
        <w:rPr>
          <w:rFonts w:cstheme="minorHAnsi"/>
        </w:rPr>
        <w:t>After your COVID-19 vaccine y</w:t>
      </w:r>
      <w:r w:rsidR="00001063">
        <w:rPr>
          <w:rFonts w:cstheme="minorHAnsi"/>
        </w:rPr>
        <w:t xml:space="preserve">ou must remain in the facility </w:t>
      </w:r>
      <w:r>
        <w:rPr>
          <w:rFonts w:cstheme="minorHAnsi"/>
        </w:rPr>
        <w:t xml:space="preserve">under monitoring </w:t>
      </w:r>
      <w:r w:rsidR="008923A1">
        <w:rPr>
          <w:rFonts w:cstheme="minorHAnsi"/>
        </w:rPr>
        <w:t>between</w:t>
      </w:r>
      <w:r w:rsidR="00001063">
        <w:rPr>
          <w:rFonts w:cstheme="minorHAnsi"/>
        </w:rPr>
        <w:t xml:space="preserve"> 10-</w:t>
      </w:r>
      <w:r w:rsidR="00DD49AC">
        <w:rPr>
          <w:rFonts w:cstheme="minorHAnsi"/>
        </w:rPr>
        <w:t>30</w:t>
      </w:r>
      <w:r w:rsidR="00001063">
        <w:rPr>
          <w:rFonts w:cstheme="minorHAnsi"/>
        </w:rPr>
        <w:t xml:space="preserve"> min post injection </w:t>
      </w:r>
      <w:r>
        <w:rPr>
          <w:rFonts w:cstheme="minorHAnsi"/>
        </w:rPr>
        <w:t xml:space="preserve">to identify any side effects of the COVID-19 vaccine. </w:t>
      </w:r>
    </w:p>
    <w:p w14:paraId="6AF1FAC1" w14:textId="5460BFAC" w:rsidR="00A432B8" w:rsidRDefault="00A432B8" w:rsidP="00001063">
      <w:pPr>
        <w:jc w:val="both"/>
        <w:rPr>
          <w:rFonts w:cstheme="minorHAnsi"/>
        </w:rPr>
      </w:pPr>
    </w:p>
    <w:p w14:paraId="1EA61589" w14:textId="77777777" w:rsidR="00150B82" w:rsidRDefault="00150B82" w:rsidP="00001063">
      <w:pPr>
        <w:jc w:val="both"/>
        <w:rPr>
          <w:rFonts w:cstheme="minorHAnsi"/>
        </w:rPr>
      </w:pPr>
    </w:p>
    <w:p w14:paraId="7AE910E8" w14:textId="5A09FFDA" w:rsidR="00001063" w:rsidRDefault="00001063" w:rsidP="00001063">
      <w:pPr>
        <w:jc w:val="both"/>
        <w:rPr>
          <w:rFonts w:cstheme="minorHAnsi"/>
        </w:rPr>
      </w:pPr>
      <w:r>
        <w:rPr>
          <w:rFonts w:cstheme="minorHAnsi"/>
        </w:rPr>
        <w:t xml:space="preserve">_____________________        </w:t>
      </w:r>
      <w:r w:rsidR="00E91C18">
        <w:rPr>
          <w:rFonts w:cstheme="minorHAnsi"/>
        </w:rPr>
        <w:t xml:space="preserve">   ___________                </w:t>
      </w:r>
      <w:r>
        <w:rPr>
          <w:rFonts w:cstheme="minorHAnsi"/>
        </w:rPr>
        <w:t>_________</w:t>
      </w:r>
      <w:r w:rsidR="00E91C18">
        <w:rPr>
          <w:rFonts w:cstheme="minorHAnsi"/>
        </w:rPr>
        <w:t>_____</w:t>
      </w:r>
      <w:r>
        <w:rPr>
          <w:rFonts w:cstheme="minorHAnsi"/>
        </w:rPr>
        <w:t xml:space="preserve">______            </w:t>
      </w:r>
      <w:r w:rsidR="00E91C18">
        <w:rPr>
          <w:rFonts w:cstheme="minorHAnsi"/>
        </w:rPr>
        <w:t xml:space="preserve">  </w:t>
      </w:r>
      <w:r>
        <w:rPr>
          <w:rFonts w:cstheme="minorHAnsi"/>
        </w:rPr>
        <w:t>______________</w:t>
      </w:r>
    </w:p>
    <w:p w14:paraId="11348F44" w14:textId="50BE241E" w:rsidR="00001063" w:rsidRPr="00001063" w:rsidRDefault="00001063" w:rsidP="00001063">
      <w:pPr>
        <w:rPr>
          <w:rFonts w:cstheme="minorHAnsi"/>
        </w:rPr>
      </w:pPr>
      <w:r>
        <w:rPr>
          <w:rFonts w:cstheme="minorHAnsi"/>
        </w:rPr>
        <w:t xml:space="preserve">              Name</w:t>
      </w:r>
      <w:r w:rsidR="00A432B8">
        <w:rPr>
          <w:rFonts w:cstheme="minorHAnsi"/>
        </w:rPr>
        <w:t xml:space="preserve"> (</w:t>
      </w:r>
      <w:r w:rsidR="00E91C18">
        <w:rPr>
          <w:rFonts w:cstheme="minorHAnsi"/>
        </w:rPr>
        <w:t xml:space="preserve">print)  </w:t>
      </w:r>
      <w:r>
        <w:rPr>
          <w:rFonts w:cstheme="minorHAnsi"/>
        </w:rPr>
        <w:t xml:space="preserve">               </w:t>
      </w:r>
      <w:r w:rsidR="00E91C18">
        <w:rPr>
          <w:rFonts w:cstheme="minorHAnsi"/>
        </w:rPr>
        <w:t xml:space="preserve">  Date of birth</w:t>
      </w:r>
      <w:r>
        <w:rPr>
          <w:rFonts w:cstheme="minorHAnsi"/>
        </w:rPr>
        <w:t xml:space="preserve">      </w:t>
      </w:r>
      <w:r w:rsidR="00E91C18">
        <w:rPr>
          <w:rFonts w:cstheme="minorHAnsi"/>
        </w:rPr>
        <w:t xml:space="preserve">               </w:t>
      </w:r>
      <w:r>
        <w:rPr>
          <w:rFonts w:cstheme="minorHAnsi"/>
        </w:rPr>
        <w:t xml:space="preserve">  </w:t>
      </w:r>
      <w:r w:rsidR="00E91C18">
        <w:rPr>
          <w:rFonts w:cstheme="minorHAnsi"/>
        </w:rPr>
        <w:t xml:space="preserve">    </w:t>
      </w:r>
      <w:r>
        <w:rPr>
          <w:rFonts w:cstheme="minorHAnsi"/>
        </w:rPr>
        <w:t>Signature                                           Date</w:t>
      </w:r>
    </w:p>
    <w:p w14:paraId="15289E3E" w14:textId="77777777" w:rsidR="006F5349" w:rsidRDefault="006F5349" w:rsidP="006F5349">
      <w:pPr>
        <w:jc w:val="center"/>
        <w:rPr>
          <w:b/>
          <w:bCs/>
          <w:color w:val="ED7D31" w:themeColor="accent2"/>
          <w:sz w:val="24"/>
          <w:szCs w:val="24"/>
        </w:rPr>
      </w:pPr>
      <w:r>
        <w:rPr>
          <w:rFonts w:eastAsia="Times New Roman" w:cstheme="minorHAnsi"/>
          <w:noProof/>
          <w:color w:val="202124"/>
        </w:rPr>
        <w:drawing>
          <wp:anchor distT="0" distB="0" distL="114300" distR="114300" simplePos="0" relativeHeight="251704320" behindDoc="1" locked="0" layoutInCell="1" allowOverlap="1" wp14:anchorId="3AB417C0" wp14:editId="29FFE96F">
            <wp:simplePos x="0" y="0"/>
            <wp:positionH relativeFrom="margin">
              <wp:align>left</wp:align>
            </wp:positionH>
            <wp:positionV relativeFrom="paragraph">
              <wp:posOffset>8890</wp:posOffset>
            </wp:positionV>
            <wp:extent cx="1562735" cy="485775"/>
            <wp:effectExtent l="0" t="0" r="0" b="9525"/>
            <wp:wrapTight wrapText="bothSides">
              <wp:wrapPolygon edited="0">
                <wp:start x="0" y="0"/>
                <wp:lineTo x="0" y="13553"/>
                <wp:lineTo x="10796" y="13553"/>
                <wp:lineTo x="5793" y="16941"/>
                <wp:lineTo x="4740" y="18635"/>
                <wp:lineTo x="5003" y="21176"/>
                <wp:lineTo x="14482" y="21176"/>
                <wp:lineTo x="13692" y="18635"/>
                <wp:lineTo x="10796" y="13553"/>
                <wp:lineTo x="21328" y="13553"/>
                <wp:lineTo x="21328" y="9318"/>
                <wp:lineTo x="12639"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735" cy="485775"/>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ED7D31" w:themeColor="accent2"/>
          <w:sz w:val="24"/>
          <w:szCs w:val="24"/>
        </w:rPr>
        <w:t>PRESBYTERIAN MEDICAL SERVICES</w:t>
      </w:r>
    </w:p>
    <w:p w14:paraId="524B765B" w14:textId="77777777" w:rsidR="006F5349" w:rsidRDefault="006F5349" w:rsidP="006F5349">
      <w:pPr>
        <w:jc w:val="center"/>
        <w:rPr>
          <w:b/>
          <w:bCs/>
          <w:color w:val="ED7D31" w:themeColor="accent2"/>
          <w:sz w:val="24"/>
          <w:szCs w:val="24"/>
        </w:rPr>
      </w:pPr>
      <w:r>
        <w:rPr>
          <w:b/>
          <w:bCs/>
          <w:color w:val="ED7D31" w:themeColor="accent2"/>
          <w:sz w:val="24"/>
          <w:szCs w:val="24"/>
        </w:rPr>
        <w:t>MODERNA COVID-19 VACCINE ATTESTATION FORM (Spanish)</w:t>
      </w:r>
    </w:p>
    <w:p w14:paraId="340865FD" w14:textId="77777777" w:rsidR="006F5349" w:rsidRPr="00001063" w:rsidRDefault="006F5349" w:rsidP="006F5349">
      <w:pPr>
        <w:jc w:val="center"/>
        <w:rPr>
          <w:color w:val="ED7D31" w:themeColor="accent2"/>
          <w:sz w:val="24"/>
          <w:szCs w:val="24"/>
        </w:rPr>
      </w:pPr>
    </w:p>
    <w:p w14:paraId="413D6816"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 xml:space="preserve">Yo _________________________ certifico que he recibido la hoja informativa EUA para la vacuna </w:t>
      </w:r>
      <w:r>
        <w:rPr>
          <w:rFonts w:eastAsia="Times New Roman" w:cstheme="minorHAnsi"/>
          <w:color w:val="202124"/>
          <w:lang w:val="es-ES"/>
        </w:rPr>
        <w:t xml:space="preserve">de </w:t>
      </w:r>
      <w:r w:rsidRPr="00AD500C">
        <w:rPr>
          <w:rFonts w:eastAsia="Times New Roman" w:cstheme="minorHAnsi"/>
          <w:color w:val="202124"/>
          <w:lang w:val="es-ES"/>
        </w:rPr>
        <w:t xml:space="preserve">Moderna COVID-19 antes de su administración y he tenido tiempo de revisar y comprender los riesgos y beneficios de la vacuna </w:t>
      </w:r>
      <w:r>
        <w:rPr>
          <w:rFonts w:eastAsia="Times New Roman" w:cstheme="minorHAnsi"/>
          <w:color w:val="202124"/>
          <w:lang w:val="es-ES"/>
        </w:rPr>
        <w:t xml:space="preserve">contra el </w:t>
      </w:r>
      <w:r w:rsidRPr="00AD500C">
        <w:rPr>
          <w:rFonts w:eastAsia="Times New Roman" w:cstheme="minorHAnsi"/>
          <w:color w:val="202124"/>
          <w:lang w:val="es-ES"/>
        </w:rPr>
        <w:t>COVID-19.</w:t>
      </w:r>
    </w:p>
    <w:p w14:paraId="6BCEF147"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p>
    <w:p w14:paraId="7D0B1019" w14:textId="77777777" w:rsidR="006F5349"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Además, doy fe de lo siguiente.</w:t>
      </w:r>
    </w:p>
    <w:p w14:paraId="2C759116"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p>
    <w:p w14:paraId="354BB22A"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1) No me han diagnosticado COVID-19 en los últimos 90 días</w:t>
      </w:r>
    </w:p>
    <w:p w14:paraId="33FEBF70"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 xml:space="preserve">   </w:t>
      </w:r>
    </w:p>
    <w:p w14:paraId="4F02FEC8"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2) No he estado expuesto a un paciente COVID-19 confirmado en los últimos 14 días</w:t>
      </w:r>
    </w:p>
    <w:p w14:paraId="40F5295B"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p>
    <w:p w14:paraId="184054B7" w14:textId="77777777" w:rsidR="006F5349"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3) Actualmente no estoy experimentando ningún síntoma que pueda estar relacionado con COVID-19</w:t>
      </w:r>
    </w:p>
    <w:p w14:paraId="76FE9CFC"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p>
    <w:p w14:paraId="20D96BB5" w14:textId="77777777" w:rsidR="006F5349" w:rsidRPr="00AD500C" w:rsidRDefault="006F5349" w:rsidP="006F5349">
      <w:pPr>
        <w:pStyle w:val="ListParagraph"/>
        <w:numPr>
          <w:ilvl w:val="0"/>
          <w:numId w:val="3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Tos / dificultad para respirar</w:t>
      </w:r>
    </w:p>
    <w:p w14:paraId="5005B17B" w14:textId="77777777" w:rsidR="006F5349" w:rsidRPr="00AD500C" w:rsidRDefault="006F5349" w:rsidP="006F5349">
      <w:pPr>
        <w:pStyle w:val="ListParagraph"/>
        <w:numPr>
          <w:ilvl w:val="0"/>
          <w:numId w:val="3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Fiebre / escalofríos / dolor de garganta</w:t>
      </w:r>
    </w:p>
    <w:p w14:paraId="05769467" w14:textId="77777777" w:rsidR="006F5349" w:rsidRPr="00AD500C" w:rsidRDefault="006F5349" w:rsidP="006F5349">
      <w:pPr>
        <w:pStyle w:val="ListParagraph"/>
        <w:numPr>
          <w:ilvl w:val="0"/>
          <w:numId w:val="3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Dolor de cabeza</w:t>
      </w:r>
    </w:p>
    <w:p w14:paraId="3127E94B" w14:textId="77777777" w:rsidR="006F5349" w:rsidRPr="00AD500C" w:rsidRDefault="006F5349" w:rsidP="006F5349">
      <w:pPr>
        <w:pStyle w:val="ListParagraph"/>
        <w:numPr>
          <w:ilvl w:val="0"/>
          <w:numId w:val="3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Nueva pérdida del gusto o del olfato</w:t>
      </w:r>
    </w:p>
    <w:p w14:paraId="632DACB9" w14:textId="77777777" w:rsidR="006F5349" w:rsidRPr="00AD500C" w:rsidRDefault="006F5349" w:rsidP="006F5349">
      <w:pPr>
        <w:pStyle w:val="ListParagraph"/>
        <w:numPr>
          <w:ilvl w:val="0"/>
          <w:numId w:val="3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Dolores musculares o corporales</w:t>
      </w:r>
    </w:p>
    <w:p w14:paraId="6A48242C" w14:textId="77777777" w:rsidR="006F5349" w:rsidRPr="00AD500C" w:rsidRDefault="006F5349" w:rsidP="006F5349">
      <w:pPr>
        <w:pStyle w:val="ListParagraph"/>
        <w:numPr>
          <w:ilvl w:val="0"/>
          <w:numId w:val="3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Diarrea</w:t>
      </w:r>
    </w:p>
    <w:p w14:paraId="6CA0AC8F" w14:textId="77777777" w:rsidR="006F5349" w:rsidRDefault="006F5349" w:rsidP="006F5349">
      <w:pPr>
        <w:pStyle w:val="ListParagraph"/>
        <w:numPr>
          <w:ilvl w:val="0"/>
          <w:numId w:val="3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Congestión / secreción nasal</w:t>
      </w:r>
    </w:p>
    <w:p w14:paraId="6B08DE76" w14:textId="77777777" w:rsidR="006F5349" w:rsidRPr="00AD500C" w:rsidRDefault="006F5349" w:rsidP="006F5349">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p>
    <w:p w14:paraId="4E4B4017"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b/>
          <w:bCs/>
          <w:color w:val="202124"/>
          <w:lang w:val="es-ES"/>
        </w:rPr>
      </w:pPr>
      <w:r w:rsidRPr="00AD500C">
        <w:rPr>
          <w:rFonts w:eastAsia="Times New Roman" w:cstheme="minorHAnsi"/>
          <w:color w:val="202124"/>
          <w:lang w:val="es-ES"/>
        </w:rPr>
        <w:t xml:space="preserve">4) ¿Ha tenido alguna vez una reacción alérgica grave a alguna vacuna? Sí ____ No _____, </w:t>
      </w:r>
      <w:r w:rsidRPr="00AD500C">
        <w:rPr>
          <w:rFonts w:eastAsia="Times New Roman" w:cstheme="minorHAnsi"/>
          <w:b/>
          <w:bCs/>
          <w:color w:val="202124"/>
          <w:lang w:val="es-ES"/>
        </w:rPr>
        <w:t>si Sí, el paciente no puede recibir la vacuna.</w:t>
      </w:r>
    </w:p>
    <w:p w14:paraId="37E6897F"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p>
    <w:p w14:paraId="2235B07E"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b/>
          <w:bCs/>
          <w:color w:val="202124"/>
          <w:lang w:val="es-ES"/>
        </w:rPr>
      </w:pPr>
      <w:r w:rsidRPr="00AD500C">
        <w:rPr>
          <w:rFonts w:eastAsia="Times New Roman" w:cstheme="minorHAnsi"/>
          <w:color w:val="202124"/>
          <w:lang w:val="es-ES"/>
        </w:rPr>
        <w:t xml:space="preserve">5) ¿Ha recibido otras vacunas en los últimos 14 días? Sí ____ No ____, </w:t>
      </w:r>
      <w:r w:rsidRPr="00AD500C">
        <w:rPr>
          <w:rFonts w:eastAsia="Times New Roman" w:cstheme="minorHAnsi"/>
          <w:b/>
          <w:bCs/>
          <w:color w:val="202124"/>
          <w:lang w:val="es-ES"/>
        </w:rPr>
        <w:t>si la respuesta es SÍ, el paciente no puede recibir la vacuna y debe ser reprogramado</w:t>
      </w:r>
    </w:p>
    <w:p w14:paraId="00C0A612" w14:textId="77777777" w:rsidR="006F5349"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p>
    <w:p w14:paraId="79AFC146"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6) ¿Ha tenido alguna vez una reacción anafiláctica por alguna otra causa no relacionada con las vacunas?</w:t>
      </w:r>
    </w:p>
    <w:p w14:paraId="6696983C"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Pr>
          <w:rFonts w:eastAsia="Times New Roman" w:cstheme="minorHAnsi"/>
          <w:color w:val="202124"/>
          <w:lang w:val="es-ES"/>
        </w:rPr>
        <w:t xml:space="preserve">       </w:t>
      </w:r>
      <w:r w:rsidRPr="00AD500C">
        <w:rPr>
          <w:rFonts w:eastAsia="Times New Roman" w:cstheme="minorHAnsi"/>
          <w:color w:val="202124"/>
          <w:lang w:val="es-ES"/>
        </w:rPr>
        <w:t xml:space="preserve">Sí </w:t>
      </w:r>
      <w:r>
        <w:rPr>
          <w:rFonts w:eastAsia="Times New Roman" w:cstheme="minorHAnsi"/>
          <w:color w:val="202124"/>
          <w:lang w:val="es-ES"/>
        </w:rPr>
        <w:t xml:space="preserve"> ______</w:t>
      </w:r>
      <w:r w:rsidRPr="00AD500C">
        <w:rPr>
          <w:rFonts w:eastAsia="Times New Roman" w:cstheme="minorHAnsi"/>
          <w:color w:val="202124"/>
          <w:lang w:val="es-ES"/>
        </w:rPr>
        <w:t>No ______</w:t>
      </w:r>
    </w:p>
    <w:p w14:paraId="3A5B1A47"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p>
    <w:p w14:paraId="540BDF86"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sidRPr="00AD500C">
        <w:rPr>
          <w:rFonts w:eastAsia="Times New Roman" w:cstheme="minorHAnsi"/>
          <w:color w:val="202124"/>
          <w:lang w:val="es-ES"/>
        </w:rPr>
        <w:t>Después de su vacuna COVID-19, debe permanecer en las instalaciones bajo control entre 10 y 30 minutos después de la inyección para identificar cualquier efecto secundario de la vacuna COVID-19.</w:t>
      </w:r>
    </w:p>
    <w:p w14:paraId="668AE754"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p>
    <w:p w14:paraId="79D95E93"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p>
    <w:p w14:paraId="230E1E2C"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lang w:val="es-ES"/>
        </w:rPr>
      </w:pPr>
      <w:r>
        <w:rPr>
          <w:rFonts w:eastAsia="Times New Roman" w:cstheme="minorHAnsi"/>
          <w:color w:val="202124"/>
          <w:lang w:val="es-ES"/>
        </w:rPr>
        <w:t>___</w:t>
      </w:r>
      <w:r w:rsidRPr="00AD500C">
        <w:rPr>
          <w:rFonts w:eastAsia="Times New Roman" w:cstheme="minorHAnsi"/>
          <w:color w:val="202124"/>
          <w:lang w:val="es-ES"/>
        </w:rPr>
        <w:t>____________________</w:t>
      </w:r>
      <w:r>
        <w:rPr>
          <w:rFonts w:eastAsia="Times New Roman" w:cstheme="minorHAnsi"/>
          <w:color w:val="202124"/>
          <w:lang w:val="es-ES"/>
        </w:rPr>
        <w:t xml:space="preserve">               </w:t>
      </w:r>
      <w:r w:rsidRPr="00AD500C">
        <w:rPr>
          <w:rFonts w:eastAsia="Times New Roman" w:cstheme="minorHAnsi"/>
          <w:color w:val="202124"/>
          <w:lang w:val="es-ES"/>
        </w:rPr>
        <w:t xml:space="preserve"> ___________ </w:t>
      </w:r>
      <w:r>
        <w:rPr>
          <w:rFonts w:eastAsia="Times New Roman" w:cstheme="minorHAnsi"/>
          <w:color w:val="202124"/>
          <w:lang w:val="es-ES"/>
        </w:rPr>
        <w:t xml:space="preserve">             </w:t>
      </w:r>
      <w:r w:rsidRPr="00AD500C">
        <w:rPr>
          <w:rFonts w:eastAsia="Times New Roman" w:cstheme="minorHAnsi"/>
          <w:color w:val="202124"/>
          <w:lang w:val="es-ES"/>
        </w:rPr>
        <w:t>________________</w:t>
      </w:r>
      <w:r>
        <w:rPr>
          <w:rFonts w:eastAsia="Times New Roman" w:cstheme="minorHAnsi"/>
          <w:color w:val="202124"/>
          <w:lang w:val="es-ES"/>
        </w:rPr>
        <w:t xml:space="preserve">          </w:t>
      </w:r>
      <w:r w:rsidRPr="00AD500C">
        <w:rPr>
          <w:rFonts w:eastAsia="Times New Roman" w:cstheme="minorHAnsi"/>
          <w:color w:val="202124"/>
          <w:lang w:val="es-ES"/>
        </w:rPr>
        <w:t xml:space="preserve"> ______________</w:t>
      </w:r>
    </w:p>
    <w:p w14:paraId="6FA83FB2" w14:textId="77777777" w:rsidR="006F5349" w:rsidRPr="00AD500C" w:rsidRDefault="006F5349" w:rsidP="006F53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b/>
          <w:bCs/>
          <w:color w:val="202124"/>
        </w:rPr>
      </w:pPr>
      <w:r w:rsidRPr="00AD500C">
        <w:rPr>
          <w:rFonts w:eastAsia="Times New Roman" w:cstheme="minorHAnsi"/>
          <w:b/>
          <w:bCs/>
          <w:color w:val="202124"/>
          <w:lang w:val="es-ES"/>
        </w:rPr>
        <w:t xml:space="preserve"> Nombre (letra de imprenta)     </w:t>
      </w:r>
      <w:r>
        <w:rPr>
          <w:rFonts w:eastAsia="Times New Roman" w:cstheme="minorHAnsi"/>
          <w:b/>
          <w:bCs/>
          <w:color w:val="202124"/>
          <w:lang w:val="es-ES"/>
        </w:rPr>
        <w:t xml:space="preserve">  </w:t>
      </w:r>
      <w:r w:rsidRPr="00AD500C">
        <w:rPr>
          <w:rFonts w:eastAsia="Times New Roman" w:cstheme="minorHAnsi"/>
          <w:b/>
          <w:bCs/>
          <w:color w:val="202124"/>
          <w:lang w:val="es-ES"/>
        </w:rPr>
        <w:t xml:space="preserve"> Fecha de nacimiento                  Firma                                        Fecha</w:t>
      </w:r>
    </w:p>
    <w:bookmarkEnd w:id="0"/>
    <w:p w14:paraId="239118AF" w14:textId="5B54C744" w:rsidR="00001063" w:rsidRDefault="00001063" w:rsidP="003C29BE">
      <w:pPr>
        <w:rPr>
          <w:b/>
          <w:bCs/>
          <w:color w:val="ED7D31" w:themeColor="accent2"/>
          <w:sz w:val="24"/>
          <w:szCs w:val="24"/>
        </w:rPr>
      </w:pPr>
    </w:p>
    <w:p w14:paraId="40BC5513" w14:textId="48AA2483" w:rsidR="000C3A8C" w:rsidRPr="000C3A8C" w:rsidRDefault="000C3A8C" w:rsidP="000C3A8C">
      <w:pPr>
        <w:pStyle w:val="Title"/>
        <w:ind w:left="0"/>
        <w:jc w:val="center"/>
        <w:rPr>
          <w:rFonts w:asciiTheme="minorHAnsi" w:hAnsiTheme="minorHAnsi" w:cstheme="minorHAnsi"/>
          <w:b/>
          <w:color w:val="231F20"/>
          <w:sz w:val="22"/>
          <w:szCs w:val="22"/>
        </w:rPr>
      </w:pPr>
      <w:r w:rsidRPr="000C3A8C">
        <w:rPr>
          <w:rFonts w:asciiTheme="minorHAnsi" w:hAnsiTheme="minorHAnsi" w:cstheme="minorHAnsi"/>
          <w:noProof/>
          <w:sz w:val="22"/>
          <w:szCs w:val="22"/>
        </w:rPr>
        <mc:AlternateContent>
          <mc:Choice Requires="wps">
            <w:drawing>
              <wp:anchor distT="0" distB="0" distL="114300" distR="114300" simplePos="0" relativeHeight="251707392" behindDoc="0" locked="0" layoutInCell="1" allowOverlap="1" wp14:anchorId="45528443" wp14:editId="74E19E22">
                <wp:simplePos x="0" y="0"/>
                <wp:positionH relativeFrom="page">
                  <wp:posOffset>1078230</wp:posOffset>
                </wp:positionH>
                <wp:positionV relativeFrom="paragraph">
                  <wp:posOffset>-40640</wp:posOffset>
                </wp:positionV>
                <wp:extent cx="664845" cy="288290"/>
                <wp:effectExtent l="0" t="0" r="1905" b="0"/>
                <wp:wrapNone/>
                <wp:docPr id="141" name="Freeform: 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 cy="288290"/>
                        </a:xfrm>
                        <a:custGeom>
                          <a:avLst/>
                          <a:gdLst>
                            <a:gd name="T0" fmla="+- 0 2451 2043"/>
                            <a:gd name="T1" fmla="*/ T0 w 1600"/>
                            <a:gd name="T2" fmla="+- 0 21 -81"/>
                            <a:gd name="T3" fmla="*/ 21 h 564"/>
                            <a:gd name="T4" fmla="+- 0 2379 2043"/>
                            <a:gd name="T5" fmla="*/ T4 w 1600"/>
                            <a:gd name="T6" fmla="+- 0 -44 -81"/>
                            <a:gd name="T7" fmla="*/ -44 h 564"/>
                            <a:gd name="T8" fmla="+- 0 2371 2043"/>
                            <a:gd name="T9" fmla="*/ T8 w 1600"/>
                            <a:gd name="T10" fmla="+- 0 134 -81"/>
                            <a:gd name="T11" fmla="*/ 134 h 564"/>
                            <a:gd name="T12" fmla="+- 0 2308 2043"/>
                            <a:gd name="T13" fmla="*/ T12 w 1600"/>
                            <a:gd name="T14" fmla="+- 0 187 -81"/>
                            <a:gd name="T15" fmla="*/ 187 h 564"/>
                            <a:gd name="T16" fmla="+- 0 2192 2043"/>
                            <a:gd name="T17" fmla="*/ T16 w 1600"/>
                            <a:gd name="T18" fmla="+- 0 193 -81"/>
                            <a:gd name="T19" fmla="*/ 193 h 564"/>
                            <a:gd name="T20" fmla="+- 0 2263 2043"/>
                            <a:gd name="T21" fmla="*/ T20 w 1600"/>
                            <a:gd name="T22" fmla="+- 0 -21 -81"/>
                            <a:gd name="T23" fmla="*/ -21 h 564"/>
                            <a:gd name="T24" fmla="+- 0 2349 2043"/>
                            <a:gd name="T25" fmla="*/ T24 w 1600"/>
                            <a:gd name="T26" fmla="+- 0 7 -81"/>
                            <a:gd name="T27" fmla="*/ 7 h 564"/>
                            <a:gd name="T28" fmla="+- 0 2379 2043"/>
                            <a:gd name="T29" fmla="*/ T28 w 1600"/>
                            <a:gd name="T30" fmla="+- 0 87 -81"/>
                            <a:gd name="T31" fmla="*/ 87 h 564"/>
                            <a:gd name="T32" fmla="+- 0 2350 2043"/>
                            <a:gd name="T33" fmla="*/ T32 w 1600"/>
                            <a:gd name="T34" fmla="+- 0 -58 -81"/>
                            <a:gd name="T35" fmla="*/ -58 h 564"/>
                            <a:gd name="T36" fmla="+- 0 2043 2043"/>
                            <a:gd name="T37" fmla="*/ T36 w 1600"/>
                            <a:gd name="T38" fmla="+- 0 -69 -81"/>
                            <a:gd name="T39" fmla="*/ -69 h 564"/>
                            <a:gd name="T40" fmla="+- 0 2111 2043"/>
                            <a:gd name="T41" fmla="*/ T40 w 1600"/>
                            <a:gd name="T42" fmla="+- 0 -21 -81"/>
                            <a:gd name="T43" fmla="*/ -21 h 564"/>
                            <a:gd name="T44" fmla="+- 0 2043 2043"/>
                            <a:gd name="T45" fmla="*/ T44 w 1600"/>
                            <a:gd name="T46" fmla="+- 0 424 -81"/>
                            <a:gd name="T47" fmla="*/ 424 h 564"/>
                            <a:gd name="T48" fmla="+- 0 2263 2043"/>
                            <a:gd name="T49" fmla="*/ T48 w 1600"/>
                            <a:gd name="T50" fmla="+- 0 472 -81"/>
                            <a:gd name="T51" fmla="*/ 472 h 564"/>
                            <a:gd name="T52" fmla="+- 0 2192 2043"/>
                            <a:gd name="T53" fmla="*/ T52 w 1600"/>
                            <a:gd name="T54" fmla="+- 0 424 -81"/>
                            <a:gd name="T55" fmla="*/ 424 h 564"/>
                            <a:gd name="T56" fmla="+- 0 2259 2043"/>
                            <a:gd name="T57" fmla="*/ T56 w 1600"/>
                            <a:gd name="T58" fmla="+- 0 241 -81"/>
                            <a:gd name="T59" fmla="*/ 241 h 564"/>
                            <a:gd name="T60" fmla="+- 0 2411 2043"/>
                            <a:gd name="T61" fmla="*/ T60 w 1600"/>
                            <a:gd name="T62" fmla="+- 0 200 -81"/>
                            <a:gd name="T63" fmla="*/ 200 h 564"/>
                            <a:gd name="T64" fmla="+- 0 2450 2043"/>
                            <a:gd name="T65" fmla="*/ T64 w 1600"/>
                            <a:gd name="T66" fmla="+- 0 151 -81"/>
                            <a:gd name="T67" fmla="*/ 151 h 564"/>
                            <a:gd name="T68" fmla="+- 0 3207 2043"/>
                            <a:gd name="T69" fmla="*/ T68 w 1600"/>
                            <a:gd name="T70" fmla="+- 0 424 -81"/>
                            <a:gd name="T71" fmla="*/ 424 h 564"/>
                            <a:gd name="T72" fmla="+- 0 3113 2043"/>
                            <a:gd name="T73" fmla="*/ T72 w 1600"/>
                            <a:gd name="T74" fmla="+- 0 -21 -81"/>
                            <a:gd name="T75" fmla="*/ -21 h 564"/>
                            <a:gd name="T76" fmla="+- 0 3180 2043"/>
                            <a:gd name="T77" fmla="*/ T76 w 1600"/>
                            <a:gd name="T78" fmla="+- 0 -69 -81"/>
                            <a:gd name="T79" fmla="*/ -69 h 564"/>
                            <a:gd name="T80" fmla="+- 0 2858 2043"/>
                            <a:gd name="T81" fmla="*/ T80 w 1600"/>
                            <a:gd name="T82" fmla="+- 0 310 -81"/>
                            <a:gd name="T83" fmla="*/ 310 h 564"/>
                            <a:gd name="T84" fmla="+- 0 2542 2043"/>
                            <a:gd name="T85" fmla="*/ T84 w 1600"/>
                            <a:gd name="T86" fmla="+- 0 -69 -81"/>
                            <a:gd name="T87" fmla="*/ -69 h 564"/>
                            <a:gd name="T88" fmla="+- 0 2611 2043"/>
                            <a:gd name="T89" fmla="*/ T88 w 1600"/>
                            <a:gd name="T90" fmla="+- 0 -21 -81"/>
                            <a:gd name="T91" fmla="*/ -21 h 564"/>
                            <a:gd name="T92" fmla="+- 0 2513 2043"/>
                            <a:gd name="T93" fmla="*/ T92 w 1600"/>
                            <a:gd name="T94" fmla="+- 0 424 -81"/>
                            <a:gd name="T95" fmla="*/ 424 h 564"/>
                            <a:gd name="T96" fmla="+- 0 2688 2043"/>
                            <a:gd name="T97" fmla="*/ T96 w 1600"/>
                            <a:gd name="T98" fmla="+- 0 472 -81"/>
                            <a:gd name="T99" fmla="*/ 472 h 564"/>
                            <a:gd name="T100" fmla="+- 0 2626 2043"/>
                            <a:gd name="T101" fmla="*/ T100 w 1600"/>
                            <a:gd name="T102" fmla="+- 0 424 -81"/>
                            <a:gd name="T103" fmla="*/ 424 h 564"/>
                            <a:gd name="T104" fmla="+- 0 2831 2043"/>
                            <a:gd name="T105" fmla="*/ T104 w 1600"/>
                            <a:gd name="T106" fmla="+- 0 461 -81"/>
                            <a:gd name="T107" fmla="*/ 461 h 564"/>
                            <a:gd name="T108" fmla="+- 0 3033 2043"/>
                            <a:gd name="T109" fmla="*/ T108 w 1600"/>
                            <a:gd name="T110" fmla="+- 0 -6 -81"/>
                            <a:gd name="T111" fmla="*/ -6 h 564"/>
                            <a:gd name="T112" fmla="+- 0 3000 2043"/>
                            <a:gd name="T113" fmla="*/ T112 w 1600"/>
                            <a:gd name="T114" fmla="+- 0 424 -81"/>
                            <a:gd name="T115" fmla="*/ 424 h 564"/>
                            <a:gd name="T116" fmla="+- 0 3207 2043"/>
                            <a:gd name="T117" fmla="*/ T116 w 1600"/>
                            <a:gd name="T118" fmla="+- 0 472 -81"/>
                            <a:gd name="T119" fmla="*/ 472 h 564"/>
                            <a:gd name="T120" fmla="+- 0 3643 2043"/>
                            <a:gd name="T121" fmla="*/ T120 w 1600"/>
                            <a:gd name="T122" fmla="+- 0 325 -81"/>
                            <a:gd name="T123" fmla="*/ 325 h 564"/>
                            <a:gd name="T124" fmla="+- 0 3596 2043"/>
                            <a:gd name="T125" fmla="*/ T124 w 1600"/>
                            <a:gd name="T126" fmla="+- 0 222 -81"/>
                            <a:gd name="T127" fmla="*/ 222 h 564"/>
                            <a:gd name="T128" fmla="+- 0 3490 2043"/>
                            <a:gd name="T129" fmla="*/ T128 w 1600"/>
                            <a:gd name="T130" fmla="+- 0 159 -81"/>
                            <a:gd name="T131" fmla="*/ 159 h 564"/>
                            <a:gd name="T132" fmla="+- 0 3405 2043"/>
                            <a:gd name="T133" fmla="*/ T132 w 1600"/>
                            <a:gd name="T134" fmla="+- 0 113 -81"/>
                            <a:gd name="T135" fmla="*/ 113 h 564"/>
                            <a:gd name="T136" fmla="+- 0 3372 2043"/>
                            <a:gd name="T137" fmla="*/ T136 w 1600"/>
                            <a:gd name="T138" fmla="+- 0 48 -81"/>
                            <a:gd name="T139" fmla="*/ 48 h 564"/>
                            <a:gd name="T140" fmla="+- 0 3395 2043"/>
                            <a:gd name="T141" fmla="*/ T140 w 1600"/>
                            <a:gd name="T142" fmla="+- 0 -10 -81"/>
                            <a:gd name="T143" fmla="*/ -10 h 564"/>
                            <a:gd name="T144" fmla="+- 0 3454 2043"/>
                            <a:gd name="T145" fmla="*/ T144 w 1600"/>
                            <a:gd name="T146" fmla="+- 0 -32 -81"/>
                            <a:gd name="T147" fmla="*/ -32 h 564"/>
                            <a:gd name="T148" fmla="+- 0 3524 2043"/>
                            <a:gd name="T149" fmla="*/ T148 w 1600"/>
                            <a:gd name="T150" fmla="+- 0 -6 -81"/>
                            <a:gd name="T151" fmla="*/ -6 h 564"/>
                            <a:gd name="T152" fmla="+- 0 3566 2043"/>
                            <a:gd name="T153" fmla="*/ T152 w 1600"/>
                            <a:gd name="T154" fmla="+- 0 69 -81"/>
                            <a:gd name="T155" fmla="*/ 69 h 564"/>
                            <a:gd name="T156" fmla="+- 0 3610 2043"/>
                            <a:gd name="T157" fmla="*/ T156 w 1600"/>
                            <a:gd name="T158" fmla="+- 0 -72 -81"/>
                            <a:gd name="T159" fmla="*/ -72 h 564"/>
                            <a:gd name="T160" fmla="+- 0 3566 2043"/>
                            <a:gd name="T161" fmla="*/ T160 w 1600"/>
                            <a:gd name="T162" fmla="+- 0 -31 -81"/>
                            <a:gd name="T163" fmla="*/ -31 h 564"/>
                            <a:gd name="T164" fmla="+- 0 3514 2043"/>
                            <a:gd name="T165" fmla="*/ T164 w 1600"/>
                            <a:gd name="T166" fmla="+- 0 -68 -81"/>
                            <a:gd name="T167" fmla="*/ -68 h 564"/>
                            <a:gd name="T168" fmla="+- 0 3448 2043"/>
                            <a:gd name="T169" fmla="*/ T168 w 1600"/>
                            <a:gd name="T170" fmla="+- 0 -81 -81"/>
                            <a:gd name="T171" fmla="*/ -81 h 564"/>
                            <a:gd name="T172" fmla="+- 0 3338 2043"/>
                            <a:gd name="T173" fmla="*/ T172 w 1600"/>
                            <a:gd name="T174" fmla="+- 0 -38 -81"/>
                            <a:gd name="T175" fmla="*/ -38 h 564"/>
                            <a:gd name="T176" fmla="+- 0 3295 2043"/>
                            <a:gd name="T177" fmla="*/ T176 w 1600"/>
                            <a:gd name="T178" fmla="+- 0 64 -81"/>
                            <a:gd name="T179" fmla="*/ 64 h 564"/>
                            <a:gd name="T180" fmla="+- 0 3340 2043"/>
                            <a:gd name="T181" fmla="*/ T180 w 1600"/>
                            <a:gd name="T182" fmla="+- 0 166 -81"/>
                            <a:gd name="T183" fmla="*/ 166 h 564"/>
                            <a:gd name="T184" fmla="+- 0 3450 2043"/>
                            <a:gd name="T185" fmla="*/ T184 w 1600"/>
                            <a:gd name="T186" fmla="+- 0 232 -81"/>
                            <a:gd name="T187" fmla="*/ 232 h 564"/>
                            <a:gd name="T188" fmla="+- 0 3532 2043"/>
                            <a:gd name="T189" fmla="*/ T188 w 1600"/>
                            <a:gd name="T190" fmla="+- 0 278 -81"/>
                            <a:gd name="T191" fmla="*/ 278 h 564"/>
                            <a:gd name="T192" fmla="+- 0 3563 2043"/>
                            <a:gd name="T193" fmla="*/ T192 w 1600"/>
                            <a:gd name="T194" fmla="+- 0 343 -81"/>
                            <a:gd name="T195" fmla="*/ 343 h 564"/>
                            <a:gd name="T196" fmla="+- 0 3534 2043"/>
                            <a:gd name="T197" fmla="*/ T196 w 1600"/>
                            <a:gd name="T198" fmla="+- 0 410 -81"/>
                            <a:gd name="T199" fmla="*/ 410 h 564"/>
                            <a:gd name="T200" fmla="+- 0 3462 2043"/>
                            <a:gd name="T201" fmla="*/ T200 w 1600"/>
                            <a:gd name="T202" fmla="+- 0 435 -81"/>
                            <a:gd name="T203" fmla="*/ 435 h 564"/>
                            <a:gd name="T204" fmla="+- 0 3372 2043"/>
                            <a:gd name="T205" fmla="*/ T204 w 1600"/>
                            <a:gd name="T206" fmla="+- 0 400 -81"/>
                            <a:gd name="T207" fmla="*/ 400 h 564"/>
                            <a:gd name="T208" fmla="+- 0 3315 2043"/>
                            <a:gd name="T209" fmla="*/ T208 w 1600"/>
                            <a:gd name="T210" fmla="+- 0 317 -81"/>
                            <a:gd name="T211" fmla="*/ 317 h 564"/>
                            <a:gd name="T212" fmla="+- 0 3295 2043"/>
                            <a:gd name="T213" fmla="*/ T212 w 1600"/>
                            <a:gd name="T214" fmla="+- 0 470 -81"/>
                            <a:gd name="T215" fmla="*/ 470 h 564"/>
                            <a:gd name="T216" fmla="+- 0 3332 2043"/>
                            <a:gd name="T217" fmla="*/ T216 w 1600"/>
                            <a:gd name="T218" fmla="+- 0 426 -81"/>
                            <a:gd name="T219" fmla="*/ 426 h 564"/>
                            <a:gd name="T220" fmla="+- 0 3390 2043"/>
                            <a:gd name="T221" fmla="*/ T220 w 1600"/>
                            <a:gd name="T222" fmla="+- 0 467 -81"/>
                            <a:gd name="T223" fmla="*/ 467 h 564"/>
                            <a:gd name="T224" fmla="+- 0 3468 2043"/>
                            <a:gd name="T225" fmla="*/ T224 w 1600"/>
                            <a:gd name="T226" fmla="+- 0 483 -81"/>
                            <a:gd name="T227" fmla="*/ 483 h 564"/>
                            <a:gd name="T228" fmla="+- 0 3592 2043"/>
                            <a:gd name="T229" fmla="*/ T228 w 1600"/>
                            <a:gd name="T230" fmla="+- 0 439 -81"/>
                            <a:gd name="T231" fmla="*/ 439 h 564"/>
                            <a:gd name="T232" fmla="+- 0 3643 2043"/>
                            <a:gd name="T233" fmla="*/ T232 w 1600"/>
                            <a:gd name="T234" fmla="+- 0 325 -81"/>
                            <a:gd name="T235" fmla="*/ 325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00" h="564">
                              <a:moveTo>
                                <a:pt x="421" y="166"/>
                              </a:moveTo>
                              <a:lnTo>
                                <a:pt x="408" y="102"/>
                              </a:lnTo>
                              <a:lnTo>
                                <a:pt x="369" y="54"/>
                              </a:lnTo>
                              <a:lnTo>
                                <a:pt x="336" y="37"/>
                              </a:lnTo>
                              <a:lnTo>
                                <a:pt x="336" y="168"/>
                              </a:lnTo>
                              <a:lnTo>
                                <a:pt x="328" y="215"/>
                              </a:lnTo>
                              <a:lnTo>
                                <a:pt x="305" y="248"/>
                              </a:lnTo>
                              <a:lnTo>
                                <a:pt x="265" y="268"/>
                              </a:lnTo>
                              <a:lnTo>
                                <a:pt x="209" y="274"/>
                              </a:lnTo>
                              <a:lnTo>
                                <a:pt x="149" y="274"/>
                              </a:lnTo>
                              <a:lnTo>
                                <a:pt x="149" y="60"/>
                              </a:lnTo>
                              <a:lnTo>
                                <a:pt x="220" y="60"/>
                              </a:lnTo>
                              <a:lnTo>
                                <a:pt x="270" y="67"/>
                              </a:lnTo>
                              <a:lnTo>
                                <a:pt x="306" y="88"/>
                              </a:lnTo>
                              <a:lnTo>
                                <a:pt x="328" y="122"/>
                              </a:lnTo>
                              <a:lnTo>
                                <a:pt x="336" y="168"/>
                              </a:lnTo>
                              <a:lnTo>
                                <a:pt x="336" y="37"/>
                              </a:lnTo>
                              <a:lnTo>
                                <a:pt x="307" y="23"/>
                              </a:lnTo>
                              <a:lnTo>
                                <a:pt x="223" y="12"/>
                              </a:lnTo>
                              <a:lnTo>
                                <a:pt x="0" y="12"/>
                              </a:lnTo>
                              <a:lnTo>
                                <a:pt x="0" y="60"/>
                              </a:lnTo>
                              <a:lnTo>
                                <a:pt x="68" y="60"/>
                              </a:lnTo>
                              <a:lnTo>
                                <a:pt x="68" y="505"/>
                              </a:lnTo>
                              <a:lnTo>
                                <a:pt x="0" y="505"/>
                              </a:lnTo>
                              <a:lnTo>
                                <a:pt x="0" y="553"/>
                              </a:lnTo>
                              <a:lnTo>
                                <a:pt x="220" y="553"/>
                              </a:lnTo>
                              <a:lnTo>
                                <a:pt x="220" y="505"/>
                              </a:lnTo>
                              <a:lnTo>
                                <a:pt x="149" y="505"/>
                              </a:lnTo>
                              <a:lnTo>
                                <a:pt x="149" y="322"/>
                              </a:lnTo>
                              <a:lnTo>
                                <a:pt x="216" y="322"/>
                              </a:lnTo>
                              <a:lnTo>
                                <a:pt x="304" y="312"/>
                              </a:lnTo>
                              <a:lnTo>
                                <a:pt x="368" y="281"/>
                              </a:lnTo>
                              <a:lnTo>
                                <a:pt x="373" y="274"/>
                              </a:lnTo>
                              <a:lnTo>
                                <a:pt x="407" y="232"/>
                              </a:lnTo>
                              <a:lnTo>
                                <a:pt x="421" y="166"/>
                              </a:lnTo>
                              <a:close/>
                              <a:moveTo>
                                <a:pt x="1164" y="505"/>
                              </a:moveTo>
                              <a:lnTo>
                                <a:pt x="1102" y="505"/>
                              </a:lnTo>
                              <a:lnTo>
                                <a:pt x="1070" y="60"/>
                              </a:lnTo>
                              <a:lnTo>
                                <a:pt x="1137" y="60"/>
                              </a:lnTo>
                              <a:lnTo>
                                <a:pt x="1137" y="12"/>
                              </a:lnTo>
                              <a:lnTo>
                                <a:pt x="959" y="12"/>
                              </a:lnTo>
                              <a:lnTo>
                                <a:pt x="815" y="391"/>
                              </a:lnTo>
                              <a:lnTo>
                                <a:pt x="679" y="12"/>
                              </a:lnTo>
                              <a:lnTo>
                                <a:pt x="499" y="12"/>
                              </a:lnTo>
                              <a:lnTo>
                                <a:pt x="499" y="60"/>
                              </a:lnTo>
                              <a:lnTo>
                                <a:pt x="568" y="60"/>
                              </a:lnTo>
                              <a:lnTo>
                                <a:pt x="532" y="505"/>
                              </a:lnTo>
                              <a:lnTo>
                                <a:pt x="470" y="505"/>
                              </a:lnTo>
                              <a:lnTo>
                                <a:pt x="470" y="553"/>
                              </a:lnTo>
                              <a:lnTo>
                                <a:pt x="645" y="553"/>
                              </a:lnTo>
                              <a:lnTo>
                                <a:pt x="645" y="505"/>
                              </a:lnTo>
                              <a:lnTo>
                                <a:pt x="583" y="505"/>
                              </a:lnTo>
                              <a:lnTo>
                                <a:pt x="615" y="72"/>
                              </a:lnTo>
                              <a:lnTo>
                                <a:pt x="788" y="542"/>
                              </a:lnTo>
                              <a:lnTo>
                                <a:pt x="806" y="542"/>
                              </a:lnTo>
                              <a:lnTo>
                                <a:pt x="990" y="75"/>
                              </a:lnTo>
                              <a:lnTo>
                                <a:pt x="1020" y="505"/>
                              </a:lnTo>
                              <a:lnTo>
                                <a:pt x="957" y="505"/>
                              </a:lnTo>
                              <a:lnTo>
                                <a:pt x="957" y="553"/>
                              </a:lnTo>
                              <a:lnTo>
                                <a:pt x="1164" y="553"/>
                              </a:lnTo>
                              <a:lnTo>
                                <a:pt x="1164" y="505"/>
                              </a:lnTo>
                              <a:close/>
                              <a:moveTo>
                                <a:pt x="1600" y="406"/>
                              </a:moveTo>
                              <a:lnTo>
                                <a:pt x="1587" y="347"/>
                              </a:lnTo>
                              <a:lnTo>
                                <a:pt x="1553" y="303"/>
                              </a:lnTo>
                              <a:lnTo>
                                <a:pt x="1504" y="268"/>
                              </a:lnTo>
                              <a:lnTo>
                                <a:pt x="1447" y="240"/>
                              </a:lnTo>
                              <a:lnTo>
                                <a:pt x="1399" y="218"/>
                              </a:lnTo>
                              <a:lnTo>
                                <a:pt x="1362" y="194"/>
                              </a:lnTo>
                              <a:lnTo>
                                <a:pt x="1337" y="165"/>
                              </a:lnTo>
                              <a:lnTo>
                                <a:pt x="1329" y="129"/>
                              </a:lnTo>
                              <a:lnTo>
                                <a:pt x="1335" y="96"/>
                              </a:lnTo>
                              <a:lnTo>
                                <a:pt x="1352" y="71"/>
                              </a:lnTo>
                              <a:lnTo>
                                <a:pt x="1378" y="55"/>
                              </a:lnTo>
                              <a:lnTo>
                                <a:pt x="1411" y="49"/>
                              </a:lnTo>
                              <a:lnTo>
                                <a:pt x="1449" y="56"/>
                              </a:lnTo>
                              <a:lnTo>
                                <a:pt x="1481" y="75"/>
                              </a:lnTo>
                              <a:lnTo>
                                <a:pt x="1506" y="107"/>
                              </a:lnTo>
                              <a:lnTo>
                                <a:pt x="1523" y="150"/>
                              </a:lnTo>
                              <a:lnTo>
                                <a:pt x="1567" y="150"/>
                              </a:lnTo>
                              <a:lnTo>
                                <a:pt x="1567" y="9"/>
                              </a:lnTo>
                              <a:lnTo>
                                <a:pt x="1523" y="9"/>
                              </a:lnTo>
                              <a:lnTo>
                                <a:pt x="1523" y="50"/>
                              </a:lnTo>
                              <a:lnTo>
                                <a:pt x="1499" y="29"/>
                              </a:lnTo>
                              <a:lnTo>
                                <a:pt x="1471" y="13"/>
                              </a:lnTo>
                              <a:lnTo>
                                <a:pt x="1440" y="4"/>
                              </a:lnTo>
                              <a:lnTo>
                                <a:pt x="1405" y="0"/>
                              </a:lnTo>
                              <a:lnTo>
                                <a:pt x="1344" y="12"/>
                              </a:lnTo>
                              <a:lnTo>
                                <a:pt x="1295" y="43"/>
                              </a:lnTo>
                              <a:lnTo>
                                <a:pt x="1263" y="89"/>
                              </a:lnTo>
                              <a:lnTo>
                                <a:pt x="1252" y="145"/>
                              </a:lnTo>
                              <a:lnTo>
                                <a:pt x="1264" y="204"/>
                              </a:lnTo>
                              <a:lnTo>
                                <a:pt x="1297" y="247"/>
                              </a:lnTo>
                              <a:lnTo>
                                <a:pt x="1346" y="282"/>
                              </a:lnTo>
                              <a:lnTo>
                                <a:pt x="1407" y="313"/>
                              </a:lnTo>
                              <a:lnTo>
                                <a:pt x="1453" y="335"/>
                              </a:lnTo>
                              <a:lnTo>
                                <a:pt x="1489" y="359"/>
                              </a:lnTo>
                              <a:lnTo>
                                <a:pt x="1512" y="387"/>
                              </a:lnTo>
                              <a:lnTo>
                                <a:pt x="1520" y="424"/>
                              </a:lnTo>
                              <a:lnTo>
                                <a:pt x="1512" y="462"/>
                              </a:lnTo>
                              <a:lnTo>
                                <a:pt x="1491" y="491"/>
                              </a:lnTo>
                              <a:lnTo>
                                <a:pt x="1459" y="509"/>
                              </a:lnTo>
                              <a:lnTo>
                                <a:pt x="1419" y="516"/>
                              </a:lnTo>
                              <a:lnTo>
                                <a:pt x="1370" y="506"/>
                              </a:lnTo>
                              <a:lnTo>
                                <a:pt x="1329" y="481"/>
                              </a:lnTo>
                              <a:lnTo>
                                <a:pt x="1296" y="444"/>
                              </a:lnTo>
                              <a:lnTo>
                                <a:pt x="1272" y="398"/>
                              </a:lnTo>
                              <a:lnTo>
                                <a:pt x="1222" y="398"/>
                              </a:lnTo>
                              <a:lnTo>
                                <a:pt x="1252" y="551"/>
                              </a:lnTo>
                              <a:lnTo>
                                <a:pt x="1297" y="551"/>
                              </a:lnTo>
                              <a:lnTo>
                                <a:pt x="1289" y="507"/>
                              </a:lnTo>
                              <a:lnTo>
                                <a:pt x="1315" y="530"/>
                              </a:lnTo>
                              <a:lnTo>
                                <a:pt x="1347" y="548"/>
                              </a:lnTo>
                              <a:lnTo>
                                <a:pt x="1384" y="560"/>
                              </a:lnTo>
                              <a:lnTo>
                                <a:pt x="1425" y="564"/>
                              </a:lnTo>
                              <a:lnTo>
                                <a:pt x="1493" y="552"/>
                              </a:lnTo>
                              <a:lnTo>
                                <a:pt x="1549" y="520"/>
                              </a:lnTo>
                              <a:lnTo>
                                <a:pt x="1586" y="470"/>
                              </a:lnTo>
                              <a:lnTo>
                                <a:pt x="1600" y="406"/>
                              </a:lnTo>
                              <a:close/>
                            </a:path>
                          </a:pathLst>
                        </a:custGeom>
                        <a:solidFill>
                          <a:srgbClr val="008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96A03" id="Freeform: Shape 141" o:spid="_x0000_s1026" style="position:absolute;margin-left:84.9pt;margin-top:-3.2pt;width:52.35pt;height:22.7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0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" path="m421,166l408,102,369,54,336,37r,131l328,215r-23,33l265,268r-56,6l149,274r,-214l220,60r50,7l306,88r22,34l336,168r,-131l307,23,223,12,,12,,60r68,l68,505,,505r,48l220,553r,-48l149,505r,-183l216,322r88,-10l368,281r5,-7l407,232r14,-66xm1164,505r-62,l1070,60r67,l1137,12r-178,l815,391,679,12r-180,l499,60r69,l532,505r-62,l470,553r175,l645,505r-62,l615,72,788,542r18,l990,75r30,430l957,505r,48l1164,553r,-48xm1600,406r-13,-59l1553,303r-49,-35l1447,240r-48,-22l1362,194r-25,-29l1329,129r6,-33l1352,71r26,-16l1411,49r38,7l1481,75r25,32l1523,150r44,l1567,9r-44,l1523,50,1499,29,1471,13,1440,4,1405,r-61,12l1295,43r-32,46l1252,145r12,59l1297,247r49,35l1407,313r46,22l1489,359r23,28l1520,424r-8,38l1491,491r-32,18l1419,516r-49,-10l1329,481r-33,-37l1272,398r-50,l1252,551r45,l1289,507r26,23l1347,548r37,12l1425,564r68,-12l1549,520r37,-50l1600,406xe" fillcolor="#00818d" stroked="f">
                <v:path arrowok="t" o:connecttype="custom" o:connectlocs="169535,10734;139617,-22491;136293,68494;110115,95586;61914,98652;91416,-10734;127152,3578;139617,44470;127567,-29647;0,-35270;28256,-10734;0,216729;91416,241264;61914,216729;89754,123188;152914,102230;169120,77184;483675,216729;444615,-10734;472455,-35270;338655,158457;207349,-35270;236020,-10734;195298,216729;268016,241264;242253,216729;327436,235641;411373,-3067;397660,216729;483675,241264;664845,166125;645315,113476;601269,81273;565949,57760;552237,24535;561794,-5112;586310,-16357;615397,-3067;632849,35270;651133,-36803;632849,-15846;611242,-34758;583817,-41403;538109,-19424;520241,32714;538940,84851;584648,118587;618721,142100;631603,175325;619552,209573;589634,222351;552237,204461;528552,162035;520241,240242;535616,217751;559716,238708;592128,246887;643653,224396;664845,166125" o:connectangles="0,0,0,0,0,0,0,0,0,0,0,0,0,0,0,0,0,0,0,0,0,0,0,0,0,0,0,0,0,0,0,0,0,0,0,0,0,0,0,0,0,0,0,0,0,0,0,0,0,0,0,0,0,0,0,0,0,0,0"/>
                <w10:wrap anchorx="page"/>
              </v:shape>
            </w:pict>
          </mc:Fallback>
        </mc:AlternateContent>
      </w:r>
      <w:r w:rsidRPr="000C3A8C">
        <w:rPr>
          <w:rFonts w:asciiTheme="minorHAnsi" w:hAnsiTheme="minorHAnsi" w:cstheme="minorHAnsi"/>
          <w:noProof/>
          <w:sz w:val="22"/>
          <w:szCs w:val="22"/>
        </w:rPr>
        <mc:AlternateContent>
          <mc:Choice Requires="wpg">
            <w:drawing>
              <wp:anchor distT="0" distB="0" distL="114300" distR="114300" simplePos="0" relativeHeight="251706368" behindDoc="0" locked="0" layoutInCell="1" allowOverlap="1" wp14:anchorId="39DF4478" wp14:editId="523E09AA">
                <wp:simplePos x="0" y="0"/>
                <wp:positionH relativeFrom="page">
                  <wp:posOffset>522605</wp:posOffset>
                </wp:positionH>
                <wp:positionV relativeFrom="paragraph">
                  <wp:posOffset>-71755</wp:posOffset>
                </wp:positionV>
                <wp:extent cx="439420" cy="34798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347980"/>
                          <a:chOff x="823" y="-115"/>
                          <a:chExt cx="904" cy="904"/>
                        </a:xfrm>
                      </wpg:grpSpPr>
                      <wps:wsp>
                        <wps:cNvPr id="143" name="AutoShape 5"/>
                        <wps:cNvSpPr>
                          <a:spLocks/>
                        </wps:cNvSpPr>
                        <wps:spPr bwMode="auto">
                          <a:xfrm>
                            <a:off x="998" y="-116"/>
                            <a:ext cx="551" cy="396"/>
                          </a:xfrm>
                          <a:custGeom>
                            <a:avLst/>
                            <a:gdLst>
                              <a:gd name="T0" fmla="+- 0 1251 999"/>
                              <a:gd name="T1" fmla="*/ T0 w 551"/>
                              <a:gd name="T2" fmla="+- 0 -19 -115"/>
                              <a:gd name="T3" fmla="*/ -19 h 396"/>
                              <a:gd name="T4" fmla="+- 0 1154 999"/>
                              <a:gd name="T5" fmla="*/ T4 w 551"/>
                              <a:gd name="T6" fmla="+- 0 -115 -115"/>
                              <a:gd name="T7" fmla="*/ -115 h 396"/>
                              <a:gd name="T8" fmla="+- 0 999 999"/>
                              <a:gd name="T9" fmla="*/ T8 w 551"/>
                              <a:gd name="T10" fmla="+- 0 -115 -115"/>
                              <a:gd name="T11" fmla="*/ -115 h 396"/>
                              <a:gd name="T12" fmla="+- 0 999 999"/>
                              <a:gd name="T13" fmla="*/ T12 w 551"/>
                              <a:gd name="T14" fmla="+- 0 28 -115"/>
                              <a:gd name="T15" fmla="*/ 28 h 396"/>
                              <a:gd name="T16" fmla="+- 0 1251 999"/>
                              <a:gd name="T17" fmla="*/ T16 w 551"/>
                              <a:gd name="T18" fmla="+- 0 280 -115"/>
                              <a:gd name="T19" fmla="*/ 280 h 396"/>
                              <a:gd name="T20" fmla="+- 0 1251 999"/>
                              <a:gd name="T21" fmla="*/ T20 w 551"/>
                              <a:gd name="T22" fmla="+- 0 -19 -115"/>
                              <a:gd name="T23" fmla="*/ -19 h 396"/>
                              <a:gd name="T24" fmla="+- 0 1328 999"/>
                              <a:gd name="T25" fmla="*/ T24 w 551"/>
                              <a:gd name="T26" fmla="+- 0 -115 -115"/>
                              <a:gd name="T27" fmla="*/ -115 h 396"/>
                              <a:gd name="T28" fmla="+- 0 1221 999"/>
                              <a:gd name="T29" fmla="*/ T28 w 551"/>
                              <a:gd name="T30" fmla="+- 0 -115 -115"/>
                              <a:gd name="T31" fmla="*/ -115 h 396"/>
                              <a:gd name="T32" fmla="+- 0 1274 999"/>
                              <a:gd name="T33" fmla="*/ T32 w 551"/>
                              <a:gd name="T34" fmla="+- 0 -62 -115"/>
                              <a:gd name="T35" fmla="*/ -62 h 396"/>
                              <a:gd name="T36" fmla="+- 0 1328 999"/>
                              <a:gd name="T37" fmla="*/ T36 w 551"/>
                              <a:gd name="T38" fmla="+- 0 -115 -115"/>
                              <a:gd name="T39" fmla="*/ -115 h 396"/>
                              <a:gd name="T40" fmla="+- 0 1549 999"/>
                              <a:gd name="T41" fmla="*/ T40 w 551"/>
                              <a:gd name="T42" fmla="+- 0 -115 -115"/>
                              <a:gd name="T43" fmla="*/ -115 h 396"/>
                              <a:gd name="T44" fmla="+- 0 1394 999"/>
                              <a:gd name="T45" fmla="*/ T44 w 551"/>
                              <a:gd name="T46" fmla="+- 0 -115 -115"/>
                              <a:gd name="T47" fmla="*/ -115 h 396"/>
                              <a:gd name="T48" fmla="+- 0 1298 999"/>
                              <a:gd name="T49" fmla="*/ T48 w 551"/>
                              <a:gd name="T50" fmla="+- 0 -19 -115"/>
                              <a:gd name="T51" fmla="*/ -19 h 396"/>
                              <a:gd name="T52" fmla="+- 0 1298 999"/>
                              <a:gd name="T53" fmla="*/ T52 w 551"/>
                              <a:gd name="T54" fmla="+- 0 280 -115"/>
                              <a:gd name="T55" fmla="*/ 280 h 396"/>
                              <a:gd name="T56" fmla="+- 0 1549 999"/>
                              <a:gd name="T57" fmla="*/ T56 w 551"/>
                              <a:gd name="T58" fmla="+- 0 28 -115"/>
                              <a:gd name="T59" fmla="*/ 28 h 396"/>
                              <a:gd name="T60" fmla="+- 0 1549 999"/>
                              <a:gd name="T61" fmla="*/ T60 w 551"/>
                              <a:gd name="T62" fmla="+- 0 -115 -115"/>
                              <a:gd name="T63" fmla="*/ -11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1" h="396">
                                <a:moveTo>
                                  <a:pt x="252" y="96"/>
                                </a:moveTo>
                                <a:lnTo>
                                  <a:pt x="155" y="0"/>
                                </a:lnTo>
                                <a:lnTo>
                                  <a:pt x="0" y="0"/>
                                </a:lnTo>
                                <a:lnTo>
                                  <a:pt x="0" y="143"/>
                                </a:lnTo>
                                <a:lnTo>
                                  <a:pt x="252" y="395"/>
                                </a:lnTo>
                                <a:lnTo>
                                  <a:pt x="252" y="96"/>
                                </a:lnTo>
                                <a:close/>
                                <a:moveTo>
                                  <a:pt x="329" y="0"/>
                                </a:moveTo>
                                <a:lnTo>
                                  <a:pt x="222" y="0"/>
                                </a:lnTo>
                                <a:lnTo>
                                  <a:pt x="275" y="53"/>
                                </a:lnTo>
                                <a:lnTo>
                                  <a:pt x="329" y="0"/>
                                </a:lnTo>
                                <a:close/>
                                <a:moveTo>
                                  <a:pt x="550" y="0"/>
                                </a:moveTo>
                                <a:lnTo>
                                  <a:pt x="395" y="0"/>
                                </a:lnTo>
                                <a:lnTo>
                                  <a:pt x="299" y="96"/>
                                </a:lnTo>
                                <a:lnTo>
                                  <a:pt x="299" y="395"/>
                                </a:lnTo>
                                <a:lnTo>
                                  <a:pt x="550" y="143"/>
                                </a:lnTo>
                                <a:lnTo>
                                  <a:pt x="550" y="0"/>
                                </a:lnTo>
                                <a:close/>
                              </a:path>
                            </a:pathLst>
                          </a:custGeom>
                          <a:solidFill>
                            <a:srgbClr val="D27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6"/>
                        <wps:cNvSpPr>
                          <a:spLocks/>
                        </wps:cNvSpPr>
                        <wps:spPr bwMode="auto">
                          <a:xfrm>
                            <a:off x="822" y="61"/>
                            <a:ext cx="904" cy="330"/>
                          </a:xfrm>
                          <a:custGeom>
                            <a:avLst/>
                            <a:gdLst>
                              <a:gd name="T0" fmla="+- 0 877 823"/>
                              <a:gd name="T1" fmla="*/ T0 w 904"/>
                              <a:gd name="T2" fmla="+- 0 336 61"/>
                              <a:gd name="T3" fmla="*/ 336 h 330"/>
                              <a:gd name="T4" fmla="+- 0 823 823"/>
                              <a:gd name="T5" fmla="*/ T4 w 904"/>
                              <a:gd name="T6" fmla="+- 0 282 61"/>
                              <a:gd name="T7" fmla="*/ 282 h 330"/>
                              <a:gd name="T8" fmla="+- 0 823 823"/>
                              <a:gd name="T9" fmla="*/ T8 w 904"/>
                              <a:gd name="T10" fmla="+- 0 390 61"/>
                              <a:gd name="T11" fmla="*/ 390 h 330"/>
                              <a:gd name="T12" fmla="+- 0 877 823"/>
                              <a:gd name="T13" fmla="*/ T12 w 904"/>
                              <a:gd name="T14" fmla="+- 0 336 61"/>
                              <a:gd name="T15" fmla="*/ 336 h 330"/>
                              <a:gd name="T16" fmla="+- 0 1219 823"/>
                              <a:gd name="T17" fmla="*/ T16 w 904"/>
                              <a:gd name="T18" fmla="+- 0 313 61"/>
                              <a:gd name="T19" fmla="*/ 313 h 330"/>
                              <a:gd name="T20" fmla="+- 0 967 823"/>
                              <a:gd name="T21" fmla="*/ T20 w 904"/>
                              <a:gd name="T22" fmla="+- 0 61 61"/>
                              <a:gd name="T23" fmla="*/ 61 h 330"/>
                              <a:gd name="T24" fmla="+- 0 823 823"/>
                              <a:gd name="T25" fmla="*/ T24 w 904"/>
                              <a:gd name="T26" fmla="+- 0 61 61"/>
                              <a:gd name="T27" fmla="*/ 61 h 330"/>
                              <a:gd name="T28" fmla="+- 0 823 823"/>
                              <a:gd name="T29" fmla="*/ T28 w 904"/>
                              <a:gd name="T30" fmla="+- 0 216 61"/>
                              <a:gd name="T31" fmla="*/ 216 h 330"/>
                              <a:gd name="T32" fmla="+- 0 919 823"/>
                              <a:gd name="T33" fmla="*/ T32 w 904"/>
                              <a:gd name="T34" fmla="+- 0 313 61"/>
                              <a:gd name="T35" fmla="*/ 313 h 330"/>
                              <a:gd name="T36" fmla="+- 0 1219 823"/>
                              <a:gd name="T37" fmla="*/ T36 w 904"/>
                              <a:gd name="T38" fmla="+- 0 313 61"/>
                              <a:gd name="T39" fmla="*/ 313 h 330"/>
                              <a:gd name="T40" fmla="+- 0 1726 823"/>
                              <a:gd name="T41" fmla="*/ T40 w 904"/>
                              <a:gd name="T42" fmla="+- 0 282 61"/>
                              <a:gd name="T43" fmla="*/ 282 h 330"/>
                              <a:gd name="T44" fmla="+- 0 1672 823"/>
                              <a:gd name="T45" fmla="*/ T44 w 904"/>
                              <a:gd name="T46" fmla="+- 0 336 61"/>
                              <a:gd name="T47" fmla="*/ 336 h 330"/>
                              <a:gd name="T48" fmla="+- 0 1726 823"/>
                              <a:gd name="T49" fmla="*/ T48 w 904"/>
                              <a:gd name="T50" fmla="+- 0 390 61"/>
                              <a:gd name="T51" fmla="*/ 390 h 330"/>
                              <a:gd name="T52" fmla="+- 0 1726 823"/>
                              <a:gd name="T53" fmla="*/ T52 w 904"/>
                              <a:gd name="T54" fmla="+- 0 282 61"/>
                              <a:gd name="T55" fmla="*/ 282 h 330"/>
                              <a:gd name="T56" fmla="+- 0 1726 823"/>
                              <a:gd name="T57" fmla="*/ T56 w 904"/>
                              <a:gd name="T58" fmla="+- 0 61 61"/>
                              <a:gd name="T59" fmla="*/ 61 h 330"/>
                              <a:gd name="T60" fmla="+- 0 1582 823"/>
                              <a:gd name="T61" fmla="*/ T60 w 904"/>
                              <a:gd name="T62" fmla="+- 0 61 61"/>
                              <a:gd name="T63" fmla="*/ 61 h 330"/>
                              <a:gd name="T64" fmla="+- 0 1330 823"/>
                              <a:gd name="T65" fmla="*/ T64 w 904"/>
                              <a:gd name="T66" fmla="+- 0 313 61"/>
                              <a:gd name="T67" fmla="*/ 313 h 330"/>
                              <a:gd name="T68" fmla="+- 0 1629 823"/>
                              <a:gd name="T69" fmla="*/ T68 w 904"/>
                              <a:gd name="T70" fmla="+- 0 313 61"/>
                              <a:gd name="T71" fmla="*/ 313 h 330"/>
                              <a:gd name="T72" fmla="+- 0 1726 823"/>
                              <a:gd name="T73" fmla="*/ T72 w 904"/>
                              <a:gd name="T74" fmla="+- 0 216 61"/>
                              <a:gd name="T75" fmla="*/ 216 h 330"/>
                              <a:gd name="T76" fmla="+- 0 1726 823"/>
                              <a:gd name="T77" fmla="*/ T76 w 904"/>
                              <a:gd name="T78" fmla="+- 0 61 61"/>
                              <a:gd name="T79" fmla="*/ 6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4" h="330">
                                <a:moveTo>
                                  <a:pt x="54" y="275"/>
                                </a:moveTo>
                                <a:lnTo>
                                  <a:pt x="0" y="221"/>
                                </a:lnTo>
                                <a:lnTo>
                                  <a:pt x="0" y="329"/>
                                </a:lnTo>
                                <a:lnTo>
                                  <a:pt x="54" y="275"/>
                                </a:lnTo>
                                <a:close/>
                                <a:moveTo>
                                  <a:pt x="396" y="252"/>
                                </a:moveTo>
                                <a:lnTo>
                                  <a:pt x="144" y="0"/>
                                </a:lnTo>
                                <a:lnTo>
                                  <a:pt x="0" y="0"/>
                                </a:lnTo>
                                <a:lnTo>
                                  <a:pt x="0" y="155"/>
                                </a:lnTo>
                                <a:lnTo>
                                  <a:pt x="96" y="252"/>
                                </a:lnTo>
                                <a:lnTo>
                                  <a:pt x="396" y="252"/>
                                </a:lnTo>
                                <a:close/>
                                <a:moveTo>
                                  <a:pt x="903" y="221"/>
                                </a:moveTo>
                                <a:lnTo>
                                  <a:pt x="849" y="275"/>
                                </a:lnTo>
                                <a:lnTo>
                                  <a:pt x="903" y="329"/>
                                </a:lnTo>
                                <a:lnTo>
                                  <a:pt x="903" y="221"/>
                                </a:lnTo>
                                <a:close/>
                                <a:moveTo>
                                  <a:pt x="903" y="0"/>
                                </a:moveTo>
                                <a:lnTo>
                                  <a:pt x="759" y="0"/>
                                </a:lnTo>
                                <a:lnTo>
                                  <a:pt x="507" y="252"/>
                                </a:lnTo>
                                <a:lnTo>
                                  <a:pt x="806" y="252"/>
                                </a:lnTo>
                                <a:lnTo>
                                  <a:pt x="903" y="155"/>
                                </a:lnTo>
                                <a:lnTo>
                                  <a:pt x="903" y="0"/>
                                </a:lnTo>
                                <a:close/>
                              </a:path>
                            </a:pathLst>
                          </a:custGeom>
                          <a:solidFill>
                            <a:srgbClr val="008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7"/>
                        <wps:cNvSpPr>
                          <a:spLocks/>
                        </wps:cNvSpPr>
                        <wps:spPr bwMode="auto">
                          <a:xfrm>
                            <a:off x="998" y="391"/>
                            <a:ext cx="551" cy="396"/>
                          </a:xfrm>
                          <a:custGeom>
                            <a:avLst/>
                            <a:gdLst>
                              <a:gd name="T0" fmla="+- 0 1251 999"/>
                              <a:gd name="T1" fmla="*/ T0 w 551"/>
                              <a:gd name="T2" fmla="+- 0 392 392"/>
                              <a:gd name="T3" fmla="*/ 392 h 396"/>
                              <a:gd name="T4" fmla="+- 0 999 999"/>
                              <a:gd name="T5" fmla="*/ T4 w 551"/>
                              <a:gd name="T6" fmla="+- 0 644 392"/>
                              <a:gd name="T7" fmla="*/ 644 h 396"/>
                              <a:gd name="T8" fmla="+- 0 999 999"/>
                              <a:gd name="T9" fmla="*/ T8 w 551"/>
                              <a:gd name="T10" fmla="+- 0 788 392"/>
                              <a:gd name="T11" fmla="*/ 788 h 396"/>
                              <a:gd name="T12" fmla="+- 0 1154 999"/>
                              <a:gd name="T13" fmla="*/ T12 w 551"/>
                              <a:gd name="T14" fmla="+- 0 788 392"/>
                              <a:gd name="T15" fmla="*/ 788 h 396"/>
                              <a:gd name="T16" fmla="+- 0 1251 999"/>
                              <a:gd name="T17" fmla="*/ T16 w 551"/>
                              <a:gd name="T18" fmla="+- 0 691 392"/>
                              <a:gd name="T19" fmla="*/ 691 h 396"/>
                              <a:gd name="T20" fmla="+- 0 1251 999"/>
                              <a:gd name="T21" fmla="*/ T20 w 551"/>
                              <a:gd name="T22" fmla="+- 0 392 392"/>
                              <a:gd name="T23" fmla="*/ 392 h 396"/>
                              <a:gd name="T24" fmla="+- 0 1329 999"/>
                              <a:gd name="T25" fmla="*/ T24 w 551"/>
                              <a:gd name="T26" fmla="+- 0 788 392"/>
                              <a:gd name="T27" fmla="*/ 788 h 396"/>
                              <a:gd name="T28" fmla="+- 0 1274 999"/>
                              <a:gd name="T29" fmla="*/ T28 w 551"/>
                              <a:gd name="T30" fmla="+- 0 733 392"/>
                              <a:gd name="T31" fmla="*/ 733 h 396"/>
                              <a:gd name="T32" fmla="+- 0 1220 999"/>
                              <a:gd name="T33" fmla="*/ T32 w 551"/>
                              <a:gd name="T34" fmla="+- 0 788 392"/>
                              <a:gd name="T35" fmla="*/ 788 h 396"/>
                              <a:gd name="T36" fmla="+- 0 1329 999"/>
                              <a:gd name="T37" fmla="*/ T36 w 551"/>
                              <a:gd name="T38" fmla="+- 0 788 392"/>
                              <a:gd name="T39" fmla="*/ 788 h 396"/>
                              <a:gd name="T40" fmla="+- 0 1549 999"/>
                              <a:gd name="T41" fmla="*/ T40 w 551"/>
                              <a:gd name="T42" fmla="+- 0 644 392"/>
                              <a:gd name="T43" fmla="*/ 644 h 396"/>
                              <a:gd name="T44" fmla="+- 0 1298 999"/>
                              <a:gd name="T45" fmla="*/ T44 w 551"/>
                              <a:gd name="T46" fmla="+- 0 392 392"/>
                              <a:gd name="T47" fmla="*/ 392 h 396"/>
                              <a:gd name="T48" fmla="+- 0 1298 999"/>
                              <a:gd name="T49" fmla="*/ T48 w 551"/>
                              <a:gd name="T50" fmla="+- 0 691 392"/>
                              <a:gd name="T51" fmla="*/ 691 h 396"/>
                              <a:gd name="T52" fmla="+- 0 1394 999"/>
                              <a:gd name="T53" fmla="*/ T52 w 551"/>
                              <a:gd name="T54" fmla="+- 0 788 392"/>
                              <a:gd name="T55" fmla="*/ 788 h 396"/>
                              <a:gd name="T56" fmla="+- 0 1549 999"/>
                              <a:gd name="T57" fmla="*/ T56 w 551"/>
                              <a:gd name="T58" fmla="+- 0 788 392"/>
                              <a:gd name="T59" fmla="*/ 788 h 396"/>
                              <a:gd name="T60" fmla="+- 0 1549 999"/>
                              <a:gd name="T61" fmla="*/ T60 w 551"/>
                              <a:gd name="T62" fmla="+- 0 644 392"/>
                              <a:gd name="T63" fmla="*/ 64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1" h="396">
                                <a:moveTo>
                                  <a:pt x="252" y="0"/>
                                </a:moveTo>
                                <a:lnTo>
                                  <a:pt x="0" y="252"/>
                                </a:lnTo>
                                <a:lnTo>
                                  <a:pt x="0" y="396"/>
                                </a:lnTo>
                                <a:lnTo>
                                  <a:pt x="155" y="396"/>
                                </a:lnTo>
                                <a:lnTo>
                                  <a:pt x="252" y="299"/>
                                </a:lnTo>
                                <a:lnTo>
                                  <a:pt x="252" y="0"/>
                                </a:lnTo>
                                <a:close/>
                                <a:moveTo>
                                  <a:pt x="330" y="396"/>
                                </a:moveTo>
                                <a:lnTo>
                                  <a:pt x="275" y="341"/>
                                </a:lnTo>
                                <a:lnTo>
                                  <a:pt x="221" y="396"/>
                                </a:lnTo>
                                <a:lnTo>
                                  <a:pt x="330" y="396"/>
                                </a:lnTo>
                                <a:close/>
                                <a:moveTo>
                                  <a:pt x="550" y="252"/>
                                </a:moveTo>
                                <a:lnTo>
                                  <a:pt x="299" y="0"/>
                                </a:lnTo>
                                <a:lnTo>
                                  <a:pt x="299" y="299"/>
                                </a:lnTo>
                                <a:lnTo>
                                  <a:pt x="395" y="396"/>
                                </a:lnTo>
                                <a:lnTo>
                                  <a:pt x="550" y="396"/>
                                </a:lnTo>
                                <a:lnTo>
                                  <a:pt x="550" y="252"/>
                                </a:lnTo>
                                <a:close/>
                              </a:path>
                            </a:pathLst>
                          </a:custGeom>
                          <a:solidFill>
                            <a:srgbClr val="D27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8"/>
                        <wps:cNvSpPr>
                          <a:spLocks/>
                        </wps:cNvSpPr>
                        <wps:spPr bwMode="auto">
                          <a:xfrm>
                            <a:off x="822" y="359"/>
                            <a:ext cx="904" cy="252"/>
                          </a:xfrm>
                          <a:custGeom>
                            <a:avLst/>
                            <a:gdLst>
                              <a:gd name="T0" fmla="+- 0 1218 823"/>
                              <a:gd name="T1" fmla="*/ T0 w 904"/>
                              <a:gd name="T2" fmla="+- 0 359 359"/>
                              <a:gd name="T3" fmla="*/ 359 h 252"/>
                              <a:gd name="T4" fmla="+- 0 919 823"/>
                              <a:gd name="T5" fmla="*/ T4 w 904"/>
                              <a:gd name="T6" fmla="+- 0 359 359"/>
                              <a:gd name="T7" fmla="*/ 359 h 252"/>
                              <a:gd name="T8" fmla="+- 0 823 823"/>
                              <a:gd name="T9" fmla="*/ T8 w 904"/>
                              <a:gd name="T10" fmla="+- 0 456 359"/>
                              <a:gd name="T11" fmla="*/ 456 h 252"/>
                              <a:gd name="T12" fmla="+- 0 823 823"/>
                              <a:gd name="T13" fmla="*/ T12 w 904"/>
                              <a:gd name="T14" fmla="+- 0 611 359"/>
                              <a:gd name="T15" fmla="*/ 611 h 252"/>
                              <a:gd name="T16" fmla="+- 0 966 823"/>
                              <a:gd name="T17" fmla="*/ T16 w 904"/>
                              <a:gd name="T18" fmla="+- 0 611 359"/>
                              <a:gd name="T19" fmla="*/ 611 h 252"/>
                              <a:gd name="T20" fmla="+- 0 1218 823"/>
                              <a:gd name="T21" fmla="*/ T20 w 904"/>
                              <a:gd name="T22" fmla="+- 0 359 359"/>
                              <a:gd name="T23" fmla="*/ 359 h 252"/>
                              <a:gd name="T24" fmla="+- 0 1726 823"/>
                              <a:gd name="T25" fmla="*/ T24 w 904"/>
                              <a:gd name="T26" fmla="+- 0 456 359"/>
                              <a:gd name="T27" fmla="*/ 456 h 252"/>
                              <a:gd name="T28" fmla="+- 0 1629 823"/>
                              <a:gd name="T29" fmla="*/ T28 w 904"/>
                              <a:gd name="T30" fmla="+- 0 359 359"/>
                              <a:gd name="T31" fmla="*/ 359 h 252"/>
                              <a:gd name="T32" fmla="+- 0 1330 823"/>
                              <a:gd name="T33" fmla="*/ T32 w 904"/>
                              <a:gd name="T34" fmla="+- 0 359 359"/>
                              <a:gd name="T35" fmla="*/ 359 h 252"/>
                              <a:gd name="T36" fmla="+- 0 1582 823"/>
                              <a:gd name="T37" fmla="*/ T36 w 904"/>
                              <a:gd name="T38" fmla="+- 0 611 359"/>
                              <a:gd name="T39" fmla="*/ 611 h 252"/>
                              <a:gd name="T40" fmla="+- 0 1726 823"/>
                              <a:gd name="T41" fmla="*/ T40 w 904"/>
                              <a:gd name="T42" fmla="+- 0 611 359"/>
                              <a:gd name="T43" fmla="*/ 611 h 252"/>
                              <a:gd name="T44" fmla="+- 0 1726 823"/>
                              <a:gd name="T45" fmla="*/ T44 w 904"/>
                              <a:gd name="T46" fmla="+- 0 456 359"/>
                              <a:gd name="T47" fmla="*/ 45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4" h="252">
                                <a:moveTo>
                                  <a:pt x="395" y="0"/>
                                </a:moveTo>
                                <a:lnTo>
                                  <a:pt x="96" y="0"/>
                                </a:lnTo>
                                <a:lnTo>
                                  <a:pt x="0" y="97"/>
                                </a:lnTo>
                                <a:lnTo>
                                  <a:pt x="0" y="252"/>
                                </a:lnTo>
                                <a:lnTo>
                                  <a:pt x="143" y="252"/>
                                </a:lnTo>
                                <a:lnTo>
                                  <a:pt x="395" y="0"/>
                                </a:lnTo>
                                <a:close/>
                                <a:moveTo>
                                  <a:pt x="903" y="97"/>
                                </a:moveTo>
                                <a:lnTo>
                                  <a:pt x="806" y="0"/>
                                </a:lnTo>
                                <a:lnTo>
                                  <a:pt x="507" y="0"/>
                                </a:lnTo>
                                <a:lnTo>
                                  <a:pt x="759" y="252"/>
                                </a:lnTo>
                                <a:lnTo>
                                  <a:pt x="903" y="252"/>
                                </a:lnTo>
                                <a:lnTo>
                                  <a:pt x="903" y="97"/>
                                </a:lnTo>
                                <a:close/>
                              </a:path>
                            </a:pathLst>
                          </a:custGeom>
                          <a:solidFill>
                            <a:srgbClr val="008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B9DF8" id="Group 142" o:spid="_x0000_s1026" style="position:absolute;margin-left:41.15pt;margin-top:-5.65pt;width:34.6pt;height:27.4pt;z-index:251706368;mso-position-horizontal-relative:page" coordorigin="823,-115" coordsize="90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">
                <v:shape id="AutoShape 5" o:spid="_x0000_s1027" style="position:absolute;left:998;top:-116;width:551;height:396;visibility:visible;mso-wrap-style:square;v-text-anchor:top" coordsize="5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" path="m252,96l155,,,,,143,252,395r,-299xm329,l222,r53,53l329,xm550,l395,,299,96r,299l550,143,550,xe" fillcolor="#d27046" stroked="f">
                  <v:path arrowok="t" o:connecttype="custom" o:connectlocs="252,-19;155,-115;0,-115;0,28;252,280;252,-19;329,-115;222,-115;275,-62;329,-115;550,-115;395,-115;299,-19;299,280;550,28;550,-115" o:connectangles="0,0,0,0,0,0,0,0,0,0,0,0,0,0,0,0"/>
                </v:shape>
                <v:shape id="AutoShape 6" o:spid="_x0000_s1028" style="position:absolute;left:822;top:61;width:904;height:330;visibility:visible;mso-wrap-style:square;v-text-anchor:top" coordsize="90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" path="m54,275l,221,,329,54,275xm396,252l144,,,,,155r96,97l396,252xm903,221r-54,54l903,329r,-108xm903,l759,,507,252r299,l903,155,903,xe" fillcolor="#00818d" stroked="f">
                  <v:path arrowok="t" o:connecttype="custom" o:connectlocs="54,336;0,282;0,390;54,336;396,313;144,61;0,61;0,216;96,313;396,313;903,282;849,336;903,390;903,282;903,61;759,61;507,313;806,313;903,216;903,61" o:connectangles="0,0,0,0,0,0,0,0,0,0,0,0,0,0,0,0,0,0,0,0"/>
                </v:shape>
                <v:shape id="AutoShape 7" o:spid="_x0000_s1029" style="position:absolute;left:998;top:391;width:551;height:396;visibility:visible;mso-wrap-style:square;v-text-anchor:top" coordsize="5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" path="m252,l,252,,396r155,l252,299,252,xm330,396l275,341r-54,55l330,396xm550,252l299,r,299l395,396r155,l550,252xe" fillcolor="#d27046" stroked="f">
                  <v:path arrowok="t" o:connecttype="custom" o:connectlocs="252,392;0,644;0,788;155,788;252,691;252,392;330,788;275,733;221,788;330,788;550,644;299,392;299,691;395,788;550,788;550,644" o:connectangles="0,0,0,0,0,0,0,0,0,0,0,0,0,0,0,0"/>
                </v:shape>
                <v:shape id="AutoShape 8" o:spid="_x0000_s1030" style="position:absolute;left:822;top:359;width:904;height:252;visibility:visible;mso-wrap-style:square;v-text-anchor:top" coordsize="90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" path="m395,l96,,,97,,252r143,l395,xm903,97l806,,507,,759,252r144,l903,97xe" fillcolor="#00818d" stroked="f">
                  <v:path arrowok="t" o:connecttype="custom" o:connectlocs="395,359;96,359;0,456;0,611;143,611;395,359;903,456;806,359;507,359;759,611;903,611;903,456" o:connectangles="0,0,0,0,0,0,0,0,0,0,0,0"/>
                </v:shape>
                <w10:wrap anchorx="page"/>
              </v:group>
            </w:pict>
          </mc:Fallback>
        </mc:AlternateContent>
      </w:r>
      <w:r w:rsidRPr="000C3A8C">
        <w:rPr>
          <w:rFonts w:asciiTheme="minorHAnsi" w:hAnsiTheme="minorHAnsi" w:cstheme="minorHAnsi"/>
          <w:b/>
          <w:color w:val="231F20"/>
          <w:sz w:val="22"/>
          <w:szCs w:val="22"/>
        </w:rPr>
        <w:t>COVID 19 Vaccine Registration Form</w:t>
      </w:r>
      <w:r w:rsidRPr="000C3A8C">
        <w:rPr>
          <w:rFonts w:asciiTheme="minorHAnsi" w:hAnsiTheme="minorHAnsi" w:cstheme="minorHAnsi"/>
          <w:b/>
          <w:sz w:val="22"/>
          <w:szCs w:val="22"/>
        </w:rPr>
        <w:t xml:space="preserve"> Community Partners</w:t>
      </w:r>
    </w:p>
    <w:p w14:paraId="14188B47" w14:textId="3C4CEA13" w:rsidR="000C3A8C" w:rsidRPr="000C3A8C" w:rsidRDefault="000C3A8C" w:rsidP="000C3A8C">
      <w:pPr>
        <w:pStyle w:val="BodyText"/>
        <w:tabs>
          <w:tab w:val="left" w:pos="1453"/>
          <w:tab w:val="left" w:pos="7587"/>
        </w:tabs>
        <w:spacing w:before="324"/>
        <w:ind w:left="101" w:right="3413"/>
        <w:rPr>
          <w:rFonts w:asciiTheme="minorHAnsi" w:hAnsiTheme="minorHAnsi" w:cstheme="minorHAnsi"/>
          <w:color w:val="231F20"/>
          <w:w w:val="105"/>
          <w:sz w:val="22"/>
          <w:szCs w:val="22"/>
        </w:rPr>
      </w:pPr>
      <w:r w:rsidRPr="000C3A8C">
        <w:rPr>
          <w:rFonts w:asciiTheme="minorHAnsi" w:hAnsiTheme="minorHAnsi" w:cstheme="minorHAnsi"/>
          <w:noProof/>
          <w:sz w:val="22"/>
          <w:szCs w:val="22"/>
        </w:rPr>
        <mc:AlternateContent>
          <mc:Choice Requires="wps">
            <w:drawing>
              <wp:anchor distT="45720" distB="45720" distL="114300" distR="114300" simplePos="0" relativeHeight="251712512" behindDoc="0" locked="0" layoutInCell="1" allowOverlap="1" wp14:anchorId="09A8E1EC" wp14:editId="6DBCA3CE">
                <wp:simplePos x="0" y="0"/>
                <wp:positionH relativeFrom="margin">
                  <wp:align>right</wp:align>
                </wp:positionH>
                <wp:positionV relativeFrom="paragraph">
                  <wp:posOffset>279400</wp:posOffset>
                </wp:positionV>
                <wp:extent cx="1974850" cy="309880"/>
                <wp:effectExtent l="0" t="0" r="25400" b="1397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09880"/>
                        </a:xfrm>
                        <a:prstGeom prst="rect">
                          <a:avLst/>
                        </a:prstGeom>
                        <a:solidFill>
                          <a:srgbClr val="FFFFFF"/>
                        </a:solidFill>
                        <a:ln w="9525">
                          <a:solidFill>
                            <a:srgbClr val="000000"/>
                          </a:solidFill>
                          <a:miter lim="800000"/>
                          <a:headEnd/>
                          <a:tailEnd/>
                        </a:ln>
                      </wps:spPr>
                      <wps:txbx>
                        <w:txbxContent>
                          <w:p w14:paraId="3C94AC39" w14:textId="77777777" w:rsidR="00974E17" w:rsidRDefault="00974E17" w:rsidP="000C3A8C">
                            <w:r>
                              <w:t>Male _______ Female 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8E1EC" id="Text Box 140" o:spid="_x0000_s1027" type="#_x0000_t202" style="position:absolute;left:0;text-align:left;margin-left:104.3pt;margin-top:22pt;width:155.5pt;height:24.4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">
                <v:textbox>
                  <w:txbxContent>
                    <w:p w14:paraId="3C94AC39" w14:textId="77777777" w:rsidR="00974E17" w:rsidRDefault="00974E17" w:rsidP="000C3A8C">
                      <w:r>
                        <w:t>Male _______ Female _______</w:t>
                      </w:r>
                    </w:p>
                  </w:txbxContent>
                </v:textbox>
                <w10:wrap type="square" anchorx="margin"/>
              </v:shape>
            </w:pict>
          </mc:Fallback>
        </mc:AlternateContent>
      </w:r>
      <w:r w:rsidRPr="000C3A8C">
        <w:rPr>
          <w:rFonts w:asciiTheme="minorHAnsi" w:hAnsiTheme="minorHAnsi" w:cstheme="minorHAnsi"/>
          <w:color w:val="231F20"/>
          <w:w w:val="105"/>
          <w:sz w:val="22"/>
          <w:szCs w:val="22"/>
        </w:rPr>
        <w:t>Agency Name: _____________________________</w:t>
      </w:r>
    </w:p>
    <w:p w14:paraId="0CA3E050" w14:textId="46E43833" w:rsidR="000C3A8C" w:rsidRPr="000C3A8C" w:rsidRDefault="000C3A8C" w:rsidP="000C3A8C">
      <w:pPr>
        <w:pStyle w:val="BodyText"/>
        <w:tabs>
          <w:tab w:val="left" w:pos="1453"/>
          <w:tab w:val="left" w:pos="7587"/>
        </w:tabs>
        <w:spacing w:before="324"/>
        <w:ind w:left="101" w:right="3413"/>
        <w:rPr>
          <w:rFonts w:asciiTheme="minorHAnsi" w:hAnsiTheme="minorHAnsi" w:cstheme="minorHAnsi"/>
          <w:color w:val="231F20"/>
          <w:w w:val="75"/>
          <w:sz w:val="22"/>
          <w:szCs w:val="22"/>
          <w:u w:val="single" w:color="231F20"/>
        </w:rPr>
      </w:pPr>
      <w:r w:rsidRPr="000C3A8C">
        <w:rPr>
          <w:rFonts w:asciiTheme="minorHAnsi" w:hAnsiTheme="minorHAnsi" w:cstheme="minorHAnsi"/>
          <w:color w:val="231F20"/>
          <w:w w:val="105"/>
          <w:sz w:val="22"/>
          <w:szCs w:val="22"/>
        </w:rPr>
        <w:t>Employee</w:t>
      </w:r>
      <w:r w:rsidRPr="000C3A8C">
        <w:rPr>
          <w:rFonts w:asciiTheme="minorHAnsi" w:hAnsiTheme="minorHAnsi" w:cstheme="minorHAnsi"/>
          <w:color w:val="231F20"/>
          <w:spacing w:val="-14"/>
          <w:w w:val="105"/>
          <w:sz w:val="22"/>
          <w:szCs w:val="22"/>
        </w:rPr>
        <w:t xml:space="preserve"> </w:t>
      </w:r>
      <w:r w:rsidRPr="000C3A8C">
        <w:rPr>
          <w:rFonts w:asciiTheme="minorHAnsi" w:hAnsiTheme="minorHAnsi" w:cstheme="minorHAnsi"/>
          <w:color w:val="231F20"/>
          <w:w w:val="105"/>
          <w:sz w:val="22"/>
          <w:szCs w:val="22"/>
        </w:rPr>
        <w:t>Name:</w:t>
      </w:r>
      <w:r w:rsidRPr="000C3A8C">
        <w:rPr>
          <w:rFonts w:asciiTheme="minorHAnsi" w:hAnsiTheme="minorHAnsi" w:cstheme="minorHAnsi"/>
          <w:color w:val="231F20"/>
          <w:sz w:val="22"/>
          <w:szCs w:val="22"/>
        </w:rPr>
        <w:t xml:space="preserve">  </w:t>
      </w:r>
      <w:r w:rsidRPr="000C3A8C">
        <w:rPr>
          <w:rFonts w:asciiTheme="minorHAnsi" w:hAnsiTheme="minorHAnsi" w:cstheme="minorHAnsi"/>
          <w:color w:val="231F20"/>
          <w:spacing w:val="-6"/>
          <w:sz w:val="22"/>
          <w:szCs w:val="22"/>
        </w:rPr>
        <w:t xml:space="preserve"> </w:t>
      </w:r>
      <w:r w:rsidRPr="000C3A8C">
        <w:rPr>
          <w:rFonts w:asciiTheme="minorHAnsi" w:hAnsiTheme="minorHAnsi" w:cstheme="minorHAnsi"/>
          <w:color w:val="231F20"/>
          <w:w w:val="75"/>
          <w:sz w:val="22"/>
          <w:szCs w:val="22"/>
          <w:u w:val="single" w:color="231F20"/>
        </w:rPr>
        <w:t xml:space="preserve">_____________________________________     </w:t>
      </w:r>
    </w:p>
    <w:p w14:paraId="26FF2766" w14:textId="10E10E4C" w:rsidR="000C3A8C" w:rsidRPr="000C3A8C" w:rsidRDefault="000C3A8C" w:rsidP="000C3A8C">
      <w:pPr>
        <w:pStyle w:val="BodyText"/>
        <w:tabs>
          <w:tab w:val="left" w:pos="1453"/>
          <w:tab w:val="left" w:pos="7587"/>
        </w:tabs>
        <w:spacing w:before="324"/>
        <w:ind w:left="101" w:right="3413"/>
        <w:rPr>
          <w:rFonts w:asciiTheme="minorHAnsi" w:hAnsiTheme="minorHAnsi" w:cstheme="minorHAnsi"/>
          <w:color w:val="231F20"/>
          <w:w w:val="75"/>
          <w:sz w:val="22"/>
          <w:szCs w:val="22"/>
        </w:rPr>
      </w:pPr>
      <w:r w:rsidRPr="000C3A8C">
        <w:rPr>
          <w:rFonts w:asciiTheme="minorHAnsi" w:hAnsiTheme="minorHAnsi" w:cstheme="minorHAnsi"/>
          <w:color w:val="231F20"/>
          <w:w w:val="105"/>
          <w:sz w:val="22"/>
          <w:szCs w:val="22"/>
        </w:rPr>
        <w:t>Job Title:______________________________</w:t>
      </w:r>
      <w:r>
        <w:rPr>
          <w:rFonts w:asciiTheme="minorHAnsi" w:hAnsiTheme="minorHAnsi" w:cstheme="minorHAnsi"/>
          <w:color w:val="231F20"/>
          <w:w w:val="105"/>
          <w:sz w:val="22"/>
          <w:szCs w:val="22"/>
        </w:rPr>
        <w:t>____</w:t>
      </w:r>
    </w:p>
    <w:p w14:paraId="57C60E2D" w14:textId="77777777" w:rsidR="000C3A8C" w:rsidRPr="000C3A8C" w:rsidRDefault="000C3A8C" w:rsidP="000C3A8C">
      <w:pPr>
        <w:pStyle w:val="BodyText"/>
        <w:tabs>
          <w:tab w:val="left" w:pos="1453"/>
          <w:tab w:val="left" w:pos="7587"/>
        </w:tabs>
        <w:spacing w:before="324"/>
        <w:ind w:left="101" w:right="3413"/>
        <w:rPr>
          <w:rFonts w:asciiTheme="minorHAnsi" w:hAnsiTheme="minorHAnsi" w:cstheme="minorHAnsi"/>
          <w:color w:val="231F20"/>
          <w:w w:val="75"/>
          <w:sz w:val="22"/>
          <w:szCs w:val="22"/>
        </w:rPr>
      </w:pPr>
    </w:p>
    <w:p w14:paraId="25974E1F" w14:textId="46DBDA85" w:rsidR="000C3A8C" w:rsidRPr="000C3A8C" w:rsidRDefault="000C3A8C" w:rsidP="000C3A8C">
      <w:pPr>
        <w:pStyle w:val="BodyText"/>
        <w:spacing w:line="40" w:lineRule="exact"/>
        <w:ind w:left="80"/>
        <w:rPr>
          <w:rFonts w:asciiTheme="minorHAnsi" w:hAnsiTheme="minorHAnsi" w:cstheme="minorHAnsi"/>
          <w:sz w:val="22"/>
          <w:szCs w:val="22"/>
        </w:rPr>
      </w:pPr>
      <w:r w:rsidRPr="000C3A8C">
        <w:rPr>
          <w:rFonts w:asciiTheme="minorHAnsi" w:hAnsiTheme="minorHAnsi" w:cstheme="minorHAnsi"/>
          <w:noProof/>
          <w:sz w:val="22"/>
          <w:szCs w:val="22"/>
        </w:rPr>
        <mc:AlternateContent>
          <mc:Choice Requires="wpg">
            <w:drawing>
              <wp:inline distT="0" distB="0" distL="0" distR="0" wp14:anchorId="2EEFDD92" wp14:editId="54E3EBDA">
                <wp:extent cx="6858000" cy="25400"/>
                <wp:effectExtent l="15875" t="6350" r="12700" b="635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5400"/>
                          <a:chOff x="0" y="0"/>
                          <a:chExt cx="10800" cy="40"/>
                        </a:xfrm>
                      </wpg:grpSpPr>
                      <wps:wsp>
                        <wps:cNvPr id="139" name="Line 3"/>
                        <wps:cNvCnPr>
                          <a:cxnSpLocks noChangeShapeType="1"/>
                        </wps:cNvCnPr>
                        <wps:spPr bwMode="auto">
                          <a:xfrm>
                            <a:off x="0" y="20"/>
                            <a:ext cx="10800" cy="0"/>
                          </a:xfrm>
                          <a:prstGeom prst="line">
                            <a:avLst/>
                          </a:prstGeom>
                          <a:noFill/>
                          <a:ln w="25400">
                            <a:solidFill>
                              <a:srgbClr val="231F2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271ACB" id="Group 137" o:spid="_x0000_s1026" style="width:540pt;height:2pt;mso-position-horizontal-relative:char;mso-position-vertical-relative:line" coordsize="108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">
                <v:line id="Line 3" o:spid="_x0000_s1027" style="position:absolute;visibility:visible;mso-wrap-style:square" from="0,20" to="108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" strokecolor="#231f20" strokeweight="2pt">
                  <v:stroke dashstyle="longDash"/>
                </v:line>
                <w10:anchorlock/>
              </v:group>
            </w:pict>
          </mc:Fallback>
        </mc:AlternateContent>
      </w:r>
    </w:p>
    <w:p w14:paraId="389CBB7A" w14:textId="77777777" w:rsidR="000C3A8C" w:rsidRPr="000C3A8C" w:rsidRDefault="000C3A8C" w:rsidP="000C3A8C">
      <w:pPr>
        <w:pStyle w:val="BodyText"/>
        <w:spacing w:before="170" w:line="235" w:lineRule="auto"/>
        <w:ind w:left="0" w:right="162"/>
        <w:rPr>
          <w:rFonts w:asciiTheme="minorHAnsi" w:hAnsiTheme="minorHAnsi" w:cstheme="minorHAnsi"/>
          <w:sz w:val="20"/>
          <w:szCs w:val="20"/>
        </w:rPr>
      </w:pPr>
      <w:r w:rsidRPr="000C3A8C">
        <w:rPr>
          <w:rFonts w:asciiTheme="minorHAnsi" w:hAnsiTheme="minorHAnsi" w:cstheme="minorHAnsi"/>
          <w:color w:val="231F20"/>
          <w:w w:val="105"/>
          <w:sz w:val="20"/>
          <w:szCs w:val="20"/>
        </w:rPr>
        <w:t>Presbyterian</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Medical</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Services</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(PMS)</w:t>
      </w:r>
      <w:r w:rsidRPr="000C3A8C">
        <w:rPr>
          <w:rFonts w:asciiTheme="minorHAnsi" w:hAnsiTheme="minorHAnsi" w:cstheme="minorHAnsi"/>
          <w:color w:val="231F20"/>
          <w:spacing w:val="-20"/>
          <w:w w:val="105"/>
          <w:sz w:val="20"/>
          <w:szCs w:val="20"/>
        </w:rPr>
        <w:t xml:space="preserve"> </w:t>
      </w:r>
      <w:r w:rsidRPr="000C3A8C">
        <w:rPr>
          <w:rFonts w:asciiTheme="minorHAnsi" w:hAnsiTheme="minorHAnsi" w:cstheme="minorHAnsi"/>
          <w:color w:val="231F20"/>
          <w:w w:val="105"/>
          <w:sz w:val="20"/>
          <w:szCs w:val="20"/>
        </w:rPr>
        <w:t>recognizes</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its</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responsibility</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to</w:t>
      </w:r>
      <w:r w:rsidRPr="000C3A8C">
        <w:rPr>
          <w:rFonts w:asciiTheme="minorHAnsi" w:hAnsiTheme="minorHAnsi" w:cstheme="minorHAnsi"/>
          <w:color w:val="231F20"/>
          <w:spacing w:val="-20"/>
          <w:w w:val="105"/>
          <w:sz w:val="20"/>
          <w:szCs w:val="20"/>
        </w:rPr>
        <w:t xml:space="preserve"> </w:t>
      </w:r>
      <w:r w:rsidRPr="000C3A8C">
        <w:rPr>
          <w:rFonts w:asciiTheme="minorHAnsi" w:hAnsiTheme="minorHAnsi" w:cstheme="minorHAnsi"/>
          <w:color w:val="231F20"/>
          <w:w w:val="105"/>
          <w:sz w:val="20"/>
          <w:szCs w:val="20"/>
        </w:rPr>
        <w:t>protect</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patients,</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employees,</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our</w:t>
      </w:r>
      <w:r w:rsidRPr="000C3A8C">
        <w:rPr>
          <w:rFonts w:asciiTheme="minorHAnsi" w:hAnsiTheme="minorHAnsi" w:cstheme="minorHAnsi"/>
          <w:color w:val="231F20"/>
          <w:spacing w:val="-20"/>
          <w:w w:val="105"/>
          <w:sz w:val="20"/>
          <w:szCs w:val="20"/>
        </w:rPr>
        <w:t xml:space="preserve"> </w:t>
      </w:r>
      <w:r w:rsidRPr="000C3A8C">
        <w:rPr>
          <w:rFonts w:asciiTheme="minorHAnsi" w:hAnsiTheme="minorHAnsi" w:cstheme="minorHAnsi"/>
          <w:color w:val="231F20"/>
          <w:w w:val="105"/>
          <w:sz w:val="20"/>
          <w:szCs w:val="20"/>
        </w:rPr>
        <w:t>family members,</w:t>
      </w:r>
      <w:r w:rsidRPr="000C3A8C">
        <w:rPr>
          <w:rFonts w:asciiTheme="minorHAnsi" w:hAnsiTheme="minorHAnsi" w:cstheme="minorHAnsi"/>
          <w:color w:val="231F20"/>
          <w:spacing w:val="-20"/>
          <w:w w:val="105"/>
          <w:sz w:val="20"/>
          <w:szCs w:val="20"/>
        </w:rPr>
        <w:t xml:space="preserve"> </w:t>
      </w:r>
      <w:r w:rsidRPr="000C3A8C">
        <w:rPr>
          <w:rFonts w:asciiTheme="minorHAnsi" w:hAnsiTheme="minorHAnsi" w:cstheme="minorHAnsi"/>
          <w:color w:val="231F20"/>
          <w:w w:val="105"/>
          <w:sz w:val="20"/>
          <w:szCs w:val="20"/>
        </w:rPr>
        <w:t>and</w:t>
      </w:r>
      <w:r w:rsidRPr="000C3A8C">
        <w:rPr>
          <w:rFonts w:asciiTheme="minorHAnsi" w:hAnsiTheme="minorHAnsi" w:cstheme="minorHAnsi"/>
          <w:color w:val="231F20"/>
          <w:spacing w:val="-19"/>
          <w:w w:val="105"/>
          <w:sz w:val="20"/>
          <w:szCs w:val="20"/>
        </w:rPr>
        <w:t xml:space="preserve"> </w:t>
      </w:r>
      <w:r w:rsidRPr="000C3A8C">
        <w:rPr>
          <w:rFonts w:asciiTheme="minorHAnsi" w:hAnsiTheme="minorHAnsi" w:cstheme="minorHAnsi"/>
          <w:color w:val="231F20"/>
          <w:w w:val="105"/>
          <w:sz w:val="20"/>
          <w:szCs w:val="20"/>
        </w:rPr>
        <w:t>our</w:t>
      </w:r>
      <w:r w:rsidRPr="000C3A8C">
        <w:rPr>
          <w:rFonts w:asciiTheme="minorHAnsi" w:hAnsiTheme="minorHAnsi" w:cstheme="minorHAnsi"/>
          <w:color w:val="231F20"/>
          <w:spacing w:val="-19"/>
          <w:w w:val="105"/>
          <w:sz w:val="20"/>
          <w:szCs w:val="20"/>
        </w:rPr>
        <w:t xml:space="preserve"> </w:t>
      </w:r>
      <w:r w:rsidRPr="000C3A8C">
        <w:rPr>
          <w:rFonts w:asciiTheme="minorHAnsi" w:hAnsiTheme="minorHAnsi" w:cstheme="minorHAnsi"/>
          <w:color w:val="231F20"/>
          <w:w w:val="105"/>
          <w:sz w:val="20"/>
          <w:szCs w:val="20"/>
        </w:rPr>
        <w:t>communities</w:t>
      </w:r>
      <w:r w:rsidRPr="000C3A8C">
        <w:rPr>
          <w:rFonts w:asciiTheme="minorHAnsi" w:hAnsiTheme="minorHAnsi" w:cstheme="minorHAnsi"/>
          <w:color w:val="231F20"/>
          <w:spacing w:val="-19"/>
          <w:w w:val="105"/>
          <w:sz w:val="20"/>
          <w:szCs w:val="20"/>
        </w:rPr>
        <w:t xml:space="preserve"> </w:t>
      </w:r>
      <w:r w:rsidRPr="000C3A8C">
        <w:rPr>
          <w:rFonts w:asciiTheme="minorHAnsi" w:hAnsiTheme="minorHAnsi" w:cstheme="minorHAnsi"/>
          <w:color w:val="231F20"/>
          <w:w w:val="105"/>
          <w:sz w:val="20"/>
          <w:szCs w:val="20"/>
        </w:rPr>
        <w:t>from</w:t>
      </w:r>
      <w:r w:rsidRPr="000C3A8C">
        <w:rPr>
          <w:rFonts w:asciiTheme="minorHAnsi" w:hAnsiTheme="minorHAnsi" w:cstheme="minorHAnsi"/>
          <w:color w:val="231F20"/>
          <w:spacing w:val="-19"/>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19"/>
          <w:w w:val="105"/>
          <w:sz w:val="20"/>
          <w:szCs w:val="20"/>
        </w:rPr>
        <w:t xml:space="preserve"> </w:t>
      </w:r>
      <w:r w:rsidRPr="000C3A8C">
        <w:rPr>
          <w:rFonts w:asciiTheme="minorHAnsi" w:hAnsiTheme="minorHAnsi" w:cstheme="minorHAnsi"/>
          <w:color w:val="231F20"/>
          <w:w w:val="105"/>
          <w:sz w:val="20"/>
          <w:szCs w:val="20"/>
        </w:rPr>
        <w:t>potential</w:t>
      </w:r>
      <w:r w:rsidRPr="000C3A8C">
        <w:rPr>
          <w:rFonts w:asciiTheme="minorHAnsi" w:hAnsiTheme="minorHAnsi" w:cstheme="minorHAnsi"/>
          <w:color w:val="231F20"/>
          <w:spacing w:val="-19"/>
          <w:w w:val="105"/>
          <w:sz w:val="20"/>
          <w:szCs w:val="20"/>
        </w:rPr>
        <w:t xml:space="preserve"> </w:t>
      </w:r>
      <w:r w:rsidRPr="000C3A8C">
        <w:rPr>
          <w:rFonts w:asciiTheme="minorHAnsi" w:hAnsiTheme="minorHAnsi" w:cstheme="minorHAnsi"/>
          <w:color w:val="231F20"/>
          <w:w w:val="105"/>
          <w:sz w:val="20"/>
          <w:szCs w:val="20"/>
        </w:rPr>
        <w:t>devastating</w:t>
      </w:r>
      <w:r w:rsidRPr="000C3A8C">
        <w:rPr>
          <w:rFonts w:asciiTheme="minorHAnsi" w:hAnsiTheme="minorHAnsi" w:cstheme="minorHAnsi"/>
          <w:color w:val="231F20"/>
          <w:spacing w:val="-19"/>
          <w:w w:val="105"/>
          <w:sz w:val="20"/>
          <w:szCs w:val="20"/>
        </w:rPr>
        <w:t xml:space="preserve"> </w:t>
      </w:r>
      <w:r w:rsidRPr="000C3A8C">
        <w:rPr>
          <w:rFonts w:asciiTheme="minorHAnsi" w:hAnsiTheme="minorHAnsi" w:cstheme="minorHAnsi"/>
          <w:color w:val="231F20"/>
          <w:w w:val="105"/>
          <w:sz w:val="20"/>
          <w:szCs w:val="20"/>
        </w:rPr>
        <w:t>effects</w:t>
      </w:r>
      <w:r w:rsidRPr="000C3A8C">
        <w:rPr>
          <w:rFonts w:asciiTheme="minorHAnsi" w:hAnsiTheme="minorHAnsi" w:cstheme="minorHAnsi"/>
          <w:color w:val="231F20"/>
          <w:spacing w:val="-19"/>
          <w:w w:val="105"/>
          <w:sz w:val="20"/>
          <w:szCs w:val="20"/>
        </w:rPr>
        <w:t xml:space="preserve"> </w:t>
      </w:r>
      <w:r w:rsidRPr="000C3A8C">
        <w:rPr>
          <w:rFonts w:asciiTheme="minorHAnsi" w:hAnsiTheme="minorHAnsi" w:cstheme="minorHAnsi"/>
          <w:color w:val="231F20"/>
          <w:w w:val="105"/>
          <w:sz w:val="20"/>
          <w:szCs w:val="20"/>
        </w:rPr>
        <w:t>of</w:t>
      </w:r>
      <w:r w:rsidRPr="000C3A8C">
        <w:rPr>
          <w:rFonts w:asciiTheme="minorHAnsi" w:hAnsiTheme="minorHAnsi" w:cstheme="minorHAnsi"/>
          <w:color w:val="231F20"/>
          <w:spacing w:val="-19"/>
          <w:w w:val="105"/>
          <w:sz w:val="20"/>
          <w:szCs w:val="20"/>
        </w:rPr>
        <w:t xml:space="preserve"> </w:t>
      </w:r>
      <w:r w:rsidRPr="000C3A8C">
        <w:rPr>
          <w:rFonts w:asciiTheme="minorHAnsi" w:hAnsiTheme="minorHAnsi" w:cstheme="minorHAnsi"/>
          <w:color w:val="231F20"/>
          <w:w w:val="105"/>
          <w:sz w:val="20"/>
          <w:szCs w:val="20"/>
        </w:rPr>
        <w:t>COVID-19.</w:t>
      </w:r>
    </w:p>
    <w:p w14:paraId="6FD10458" w14:textId="77777777" w:rsidR="000C3A8C" w:rsidRPr="000C3A8C" w:rsidRDefault="000C3A8C" w:rsidP="000C3A8C">
      <w:pPr>
        <w:pStyle w:val="BodyText"/>
        <w:spacing w:line="235" w:lineRule="auto"/>
        <w:ind w:left="0" w:right="207"/>
        <w:rPr>
          <w:rFonts w:asciiTheme="minorHAnsi" w:hAnsiTheme="minorHAnsi" w:cstheme="minorHAnsi"/>
          <w:sz w:val="20"/>
          <w:szCs w:val="20"/>
        </w:rPr>
      </w:pP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COVID</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19</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vaccine</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has</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been</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authorized</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under</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an</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Emergency</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use</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Authorization</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(EUA)</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for</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individuals</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18 years</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and</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spacing w:val="-3"/>
          <w:w w:val="105"/>
          <w:sz w:val="20"/>
          <w:szCs w:val="20"/>
        </w:rPr>
        <w:t>older.</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EUA</w:t>
      </w:r>
      <w:r w:rsidRPr="000C3A8C">
        <w:rPr>
          <w:rFonts w:asciiTheme="minorHAnsi" w:hAnsiTheme="minorHAnsi" w:cstheme="minorHAnsi"/>
          <w:color w:val="231F20"/>
          <w:spacing w:val="-20"/>
          <w:w w:val="105"/>
          <w:sz w:val="20"/>
          <w:szCs w:val="20"/>
        </w:rPr>
        <w:t xml:space="preserve"> </w:t>
      </w:r>
      <w:r w:rsidRPr="000C3A8C">
        <w:rPr>
          <w:rFonts w:asciiTheme="minorHAnsi" w:hAnsiTheme="minorHAnsi" w:cstheme="minorHAnsi"/>
          <w:color w:val="231F20"/>
          <w:w w:val="105"/>
          <w:sz w:val="20"/>
          <w:szCs w:val="20"/>
        </w:rPr>
        <w:t>is</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a</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process</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spacing w:val="-3"/>
          <w:w w:val="105"/>
          <w:sz w:val="20"/>
          <w:szCs w:val="20"/>
        </w:rPr>
        <w:t>by</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which</w:t>
      </w:r>
      <w:r w:rsidRPr="000C3A8C">
        <w:rPr>
          <w:rFonts w:asciiTheme="minorHAnsi" w:hAnsiTheme="minorHAnsi" w:cstheme="minorHAnsi"/>
          <w:color w:val="231F20"/>
          <w:spacing w:val="-20"/>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spacing w:val="-3"/>
          <w:w w:val="105"/>
          <w:sz w:val="20"/>
          <w:szCs w:val="20"/>
        </w:rPr>
        <w:t>FDA</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can</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authorize</w:t>
      </w:r>
      <w:r w:rsidRPr="000C3A8C">
        <w:rPr>
          <w:rFonts w:asciiTheme="minorHAnsi" w:hAnsiTheme="minorHAnsi" w:cstheme="minorHAnsi"/>
          <w:color w:val="231F20"/>
          <w:spacing w:val="-20"/>
          <w:w w:val="105"/>
          <w:sz w:val="20"/>
          <w:szCs w:val="20"/>
        </w:rPr>
        <w:t xml:space="preserve"> </w:t>
      </w:r>
      <w:r w:rsidRPr="000C3A8C">
        <w:rPr>
          <w:rFonts w:asciiTheme="minorHAnsi" w:hAnsiTheme="minorHAnsi" w:cstheme="minorHAnsi"/>
          <w:color w:val="231F20"/>
          <w:w w:val="105"/>
          <w:sz w:val="20"/>
          <w:szCs w:val="20"/>
        </w:rPr>
        <w:t>use</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of</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a</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medication</w:t>
      </w:r>
      <w:r w:rsidRPr="000C3A8C">
        <w:rPr>
          <w:rFonts w:asciiTheme="minorHAnsi" w:hAnsiTheme="minorHAnsi" w:cstheme="minorHAnsi"/>
          <w:color w:val="231F20"/>
          <w:spacing w:val="-20"/>
          <w:w w:val="105"/>
          <w:sz w:val="20"/>
          <w:szCs w:val="20"/>
        </w:rPr>
        <w:t xml:space="preserve"> </w:t>
      </w:r>
      <w:r w:rsidRPr="000C3A8C">
        <w:rPr>
          <w:rFonts w:asciiTheme="minorHAnsi" w:hAnsiTheme="minorHAnsi" w:cstheme="minorHAnsi"/>
          <w:color w:val="231F20"/>
          <w:w w:val="105"/>
          <w:sz w:val="20"/>
          <w:szCs w:val="20"/>
        </w:rPr>
        <w:t>or</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vaccine</w:t>
      </w:r>
      <w:r w:rsidRPr="000C3A8C">
        <w:rPr>
          <w:rFonts w:asciiTheme="minorHAnsi" w:hAnsiTheme="minorHAnsi" w:cstheme="minorHAnsi"/>
          <w:color w:val="231F20"/>
          <w:spacing w:val="-21"/>
          <w:w w:val="105"/>
          <w:sz w:val="20"/>
          <w:szCs w:val="20"/>
        </w:rPr>
        <w:t xml:space="preserve"> </w:t>
      </w:r>
      <w:r w:rsidRPr="000C3A8C">
        <w:rPr>
          <w:rFonts w:asciiTheme="minorHAnsi" w:hAnsiTheme="minorHAnsi" w:cstheme="minorHAnsi"/>
          <w:color w:val="231F20"/>
          <w:w w:val="105"/>
          <w:sz w:val="20"/>
          <w:szCs w:val="20"/>
        </w:rPr>
        <w:t>with less</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data</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if</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benefit</w:t>
      </w:r>
      <w:r w:rsidRPr="000C3A8C">
        <w:rPr>
          <w:rFonts w:asciiTheme="minorHAnsi" w:hAnsiTheme="minorHAnsi" w:cstheme="minorHAnsi"/>
          <w:color w:val="231F20"/>
          <w:spacing w:val="-23"/>
          <w:w w:val="105"/>
          <w:sz w:val="20"/>
          <w:szCs w:val="20"/>
        </w:rPr>
        <w:t xml:space="preserve"> </w:t>
      </w:r>
      <w:r w:rsidRPr="000C3A8C">
        <w:rPr>
          <w:rFonts w:asciiTheme="minorHAnsi" w:hAnsiTheme="minorHAnsi" w:cstheme="minorHAnsi"/>
          <w:color w:val="231F20"/>
          <w:w w:val="105"/>
          <w:sz w:val="20"/>
          <w:szCs w:val="20"/>
        </w:rPr>
        <w:t>of</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vaccine</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has</w:t>
      </w:r>
      <w:r w:rsidRPr="000C3A8C">
        <w:rPr>
          <w:rFonts w:asciiTheme="minorHAnsi" w:hAnsiTheme="minorHAnsi" w:cstheme="minorHAnsi"/>
          <w:color w:val="231F20"/>
          <w:spacing w:val="-23"/>
          <w:w w:val="105"/>
          <w:sz w:val="20"/>
          <w:szCs w:val="20"/>
        </w:rPr>
        <w:t xml:space="preserve"> </w:t>
      </w:r>
      <w:r w:rsidRPr="000C3A8C">
        <w:rPr>
          <w:rFonts w:asciiTheme="minorHAnsi" w:hAnsiTheme="minorHAnsi" w:cstheme="minorHAnsi"/>
          <w:color w:val="231F20"/>
          <w:w w:val="105"/>
          <w:sz w:val="20"/>
          <w:szCs w:val="20"/>
        </w:rPr>
        <w:t>been</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shown</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to</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outweigh</w:t>
      </w:r>
      <w:r w:rsidRPr="000C3A8C">
        <w:rPr>
          <w:rFonts w:asciiTheme="minorHAnsi" w:hAnsiTheme="minorHAnsi" w:cstheme="minorHAnsi"/>
          <w:color w:val="231F20"/>
          <w:spacing w:val="-23"/>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risks.</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spacing w:val="-9"/>
          <w:w w:val="105"/>
          <w:sz w:val="20"/>
          <w:szCs w:val="20"/>
        </w:rPr>
        <w:t>EUA’s</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can</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be</w:t>
      </w:r>
      <w:r w:rsidRPr="000C3A8C">
        <w:rPr>
          <w:rFonts w:asciiTheme="minorHAnsi" w:hAnsiTheme="minorHAnsi" w:cstheme="minorHAnsi"/>
          <w:color w:val="231F20"/>
          <w:spacing w:val="-23"/>
          <w:w w:val="105"/>
          <w:sz w:val="20"/>
          <w:szCs w:val="20"/>
        </w:rPr>
        <w:t xml:space="preserve"> </w:t>
      </w:r>
      <w:r w:rsidRPr="000C3A8C">
        <w:rPr>
          <w:rFonts w:asciiTheme="minorHAnsi" w:hAnsiTheme="minorHAnsi" w:cstheme="minorHAnsi"/>
          <w:color w:val="231F20"/>
          <w:w w:val="105"/>
          <w:sz w:val="20"/>
          <w:szCs w:val="20"/>
        </w:rPr>
        <w:t>issued</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only</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during</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a declared</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emergency,</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such</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as</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COVID-19</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pandemic.</w:t>
      </w:r>
    </w:p>
    <w:p w14:paraId="40A099AE" w14:textId="77777777" w:rsidR="000C3A8C" w:rsidRPr="000C3A8C" w:rsidRDefault="000C3A8C" w:rsidP="000C3A8C">
      <w:pPr>
        <w:pStyle w:val="BodyText"/>
        <w:spacing w:before="7"/>
        <w:ind w:left="0"/>
        <w:rPr>
          <w:rFonts w:asciiTheme="minorHAnsi" w:hAnsiTheme="minorHAnsi" w:cstheme="minorHAnsi"/>
          <w:sz w:val="20"/>
          <w:szCs w:val="20"/>
        </w:rPr>
      </w:pPr>
    </w:p>
    <w:p w14:paraId="6C348FD6" w14:textId="77777777" w:rsidR="000C3A8C" w:rsidRPr="000C3A8C" w:rsidRDefault="000C3A8C" w:rsidP="000C3A8C">
      <w:pPr>
        <w:pStyle w:val="BodyText"/>
        <w:rPr>
          <w:rFonts w:asciiTheme="minorHAnsi" w:hAnsiTheme="minorHAnsi" w:cstheme="minorHAnsi"/>
          <w:b/>
          <w:sz w:val="20"/>
          <w:szCs w:val="20"/>
        </w:rPr>
      </w:pPr>
      <w:r w:rsidRPr="000C3A8C">
        <w:rPr>
          <w:rFonts w:asciiTheme="minorHAnsi" w:hAnsiTheme="minorHAnsi" w:cstheme="minorHAnsi"/>
          <w:b/>
          <w:color w:val="231F20"/>
          <w:sz w:val="20"/>
          <w:szCs w:val="20"/>
        </w:rPr>
        <w:t>COVID 19 vaccine FAQ’s:</w:t>
      </w:r>
    </w:p>
    <w:p w14:paraId="5124E04D" w14:textId="77777777" w:rsidR="000C3A8C" w:rsidRPr="000C3A8C" w:rsidRDefault="000C3A8C" w:rsidP="000C3A8C">
      <w:pPr>
        <w:pStyle w:val="BodyText"/>
        <w:rPr>
          <w:rFonts w:asciiTheme="minorHAnsi" w:hAnsiTheme="minorHAnsi" w:cstheme="minorHAnsi"/>
          <w:color w:val="231F20"/>
          <w:sz w:val="20"/>
          <w:szCs w:val="20"/>
        </w:rPr>
      </w:pPr>
    </w:p>
    <w:p w14:paraId="1A615E1E" w14:textId="4247A229" w:rsidR="000C3A8C" w:rsidRPr="000C3A8C" w:rsidRDefault="000C3A8C" w:rsidP="000C3A8C">
      <w:pPr>
        <w:pStyle w:val="BodyText"/>
        <w:rPr>
          <w:rFonts w:asciiTheme="minorHAnsi" w:hAnsiTheme="minorHAnsi" w:cstheme="minorHAnsi"/>
          <w:sz w:val="20"/>
          <w:szCs w:val="20"/>
        </w:rPr>
      </w:pPr>
      <w:r w:rsidRPr="000C3A8C">
        <w:rPr>
          <w:rFonts w:asciiTheme="minorHAnsi" w:hAnsiTheme="minorHAnsi" w:cstheme="minorHAnsi"/>
          <w:color w:val="231F20"/>
          <w:sz w:val="20"/>
          <w:szCs w:val="20"/>
        </w:rPr>
        <w:t xml:space="preserve">1.) </w:t>
      </w:r>
      <w:r w:rsidRPr="000C3A8C">
        <w:rPr>
          <w:rFonts w:asciiTheme="minorHAnsi" w:hAnsiTheme="minorHAnsi" w:cstheme="minorHAnsi"/>
          <w:b/>
          <w:color w:val="231F20"/>
          <w:sz w:val="20"/>
          <w:szCs w:val="20"/>
        </w:rPr>
        <w:t xml:space="preserve">Can an mRNA vaccine cause COVID-19? </w:t>
      </w:r>
      <w:r w:rsidRPr="000C3A8C">
        <w:rPr>
          <w:rFonts w:asciiTheme="minorHAnsi" w:hAnsiTheme="minorHAnsi" w:cstheme="minorHAnsi"/>
          <w:color w:val="231F20"/>
          <w:sz w:val="20"/>
          <w:szCs w:val="20"/>
        </w:rPr>
        <w:t>→ No, mRNA vaccine is not a virus and cannot cause disease.</w:t>
      </w:r>
    </w:p>
    <w:p w14:paraId="246452E8" w14:textId="77777777" w:rsidR="000C3A8C" w:rsidRPr="000C3A8C" w:rsidRDefault="000C3A8C" w:rsidP="000C3A8C">
      <w:pPr>
        <w:pStyle w:val="BodyText"/>
        <w:spacing w:before="8" w:line="259" w:lineRule="auto"/>
        <w:ind w:right="94"/>
        <w:rPr>
          <w:rFonts w:asciiTheme="minorHAnsi" w:hAnsiTheme="minorHAnsi" w:cstheme="minorHAnsi"/>
          <w:sz w:val="20"/>
          <w:szCs w:val="20"/>
        </w:rPr>
      </w:pPr>
      <w:r w:rsidRPr="000C3A8C">
        <w:rPr>
          <w:rFonts w:asciiTheme="minorHAnsi" w:hAnsiTheme="minorHAnsi" w:cstheme="minorHAnsi"/>
          <w:color w:val="231F20"/>
          <w:w w:val="105"/>
          <w:sz w:val="20"/>
          <w:szCs w:val="20"/>
        </w:rPr>
        <w:t>2.)</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b/>
          <w:color w:val="231F20"/>
          <w:w w:val="105"/>
          <w:sz w:val="20"/>
          <w:szCs w:val="20"/>
        </w:rPr>
        <w:t>Why</w:t>
      </w:r>
      <w:r w:rsidRPr="000C3A8C">
        <w:rPr>
          <w:rFonts w:asciiTheme="minorHAnsi" w:hAnsiTheme="minorHAnsi" w:cstheme="minorHAnsi"/>
          <w:b/>
          <w:color w:val="231F20"/>
          <w:spacing w:val="-14"/>
          <w:w w:val="105"/>
          <w:sz w:val="20"/>
          <w:szCs w:val="20"/>
        </w:rPr>
        <w:t xml:space="preserve"> </w:t>
      </w:r>
      <w:r w:rsidRPr="000C3A8C">
        <w:rPr>
          <w:rFonts w:asciiTheme="minorHAnsi" w:hAnsiTheme="minorHAnsi" w:cstheme="minorHAnsi"/>
          <w:b/>
          <w:color w:val="231F20"/>
          <w:w w:val="105"/>
          <w:sz w:val="20"/>
          <w:szCs w:val="20"/>
        </w:rPr>
        <w:t>should</w:t>
      </w:r>
      <w:r w:rsidRPr="000C3A8C">
        <w:rPr>
          <w:rFonts w:asciiTheme="minorHAnsi" w:hAnsiTheme="minorHAnsi" w:cstheme="minorHAnsi"/>
          <w:b/>
          <w:color w:val="231F20"/>
          <w:spacing w:val="-13"/>
          <w:w w:val="105"/>
          <w:sz w:val="20"/>
          <w:szCs w:val="20"/>
        </w:rPr>
        <w:t xml:space="preserve"> </w:t>
      </w:r>
      <w:r w:rsidRPr="000C3A8C">
        <w:rPr>
          <w:rFonts w:asciiTheme="minorHAnsi" w:hAnsiTheme="minorHAnsi" w:cstheme="minorHAnsi"/>
          <w:b/>
          <w:color w:val="231F20"/>
          <w:w w:val="105"/>
          <w:sz w:val="20"/>
          <w:szCs w:val="20"/>
        </w:rPr>
        <w:t>I</w:t>
      </w:r>
      <w:r w:rsidRPr="000C3A8C">
        <w:rPr>
          <w:rFonts w:asciiTheme="minorHAnsi" w:hAnsiTheme="minorHAnsi" w:cstheme="minorHAnsi"/>
          <w:b/>
          <w:color w:val="231F20"/>
          <w:spacing w:val="-14"/>
          <w:w w:val="105"/>
          <w:sz w:val="20"/>
          <w:szCs w:val="20"/>
        </w:rPr>
        <w:t xml:space="preserve"> </w:t>
      </w:r>
      <w:r w:rsidRPr="000C3A8C">
        <w:rPr>
          <w:rFonts w:asciiTheme="minorHAnsi" w:hAnsiTheme="minorHAnsi" w:cstheme="minorHAnsi"/>
          <w:b/>
          <w:color w:val="231F20"/>
          <w:w w:val="105"/>
          <w:sz w:val="20"/>
          <w:szCs w:val="20"/>
        </w:rPr>
        <w:t>get</w:t>
      </w:r>
      <w:r w:rsidRPr="000C3A8C">
        <w:rPr>
          <w:rFonts w:asciiTheme="minorHAnsi" w:hAnsiTheme="minorHAnsi" w:cstheme="minorHAnsi"/>
          <w:b/>
          <w:color w:val="231F20"/>
          <w:spacing w:val="-14"/>
          <w:w w:val="105"/>
          <w:sz w:val="20"/>
          <w:szCs w:val="20"/>
        </w:rPr>
        <w:t xml:space="preserve"> </w:t>
      </w:r>
      <w:r w:rsidRPr="000C3A8C">
        <w:rPr>
          <w:rFonts w:asciiTheme="minorHAnsi" w:hAnsiTheme="minorHAnsi" w:cstheme="minorHAnsi"/>
          <w:b/>
          <w:color w:val="231F20"/>
          <w:w w:val="105"/>
          <w:sz w:val="20"/>
          <w:szCs w:val="20"/>
        </w:rPr>
        <w:t>a</w:t>
      </w:r>
      <w:r w:rsidRPr="000C3A8C">
        <w:rPr>
          <w:rFonts w:asciiTheme="minorHAnsi" w:hAnsiTheme="minorHAnsi" w:cstheme="minorHAnsi"/>
          <w:b/>
          <w:color w:val="231F20"/>
          <w:spacing w:val="-13"/>
          <w:w w:val="105"/>
          <w:sz w:val="20"/>
          <w:szCs w:val="20"/>
        </w:rPr>
        <w:t xml:space="preserve"> </w:t>
      </w:r>
      <w:r w:rsidRPr="000C3A8C">
        <w:rPr>
          <w:rFonts w:asciiTheme="minorHAnsi" w:hAnsiTheme="minorHAnsi" w:cstheme="minorHAnsi"/>
          <w:b/>
          <w:color w:val="231F20"/>
          <w:w w:val="105"/>
          <w:sz w:val="20"/>
          <w:szCs w:val="20"/>
        </w:rPr>
        <w:t>vaccine?</w:t>
      </w:r>
      <w:r w:rsidRPr="000C3A8C">
        <w:rPr>
          <w:rFonts w:asciiTheme="minorHAnsi" w:hAnsiTheme="minorHAnsi" w:cstheme="minorHAnsi"/>
          <w:b/>
          <w:color w:val="231F20"/>
          <w:spacing w:val="-14"/>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w w:val="105"/>
          <w:sz w:val="20"/>
          <w:szCs w:val="20"/>
        </w:rPr>
        <w:t>trial</w:t>
      </w:r>
      <w:r w:rsidRPr="000C3A8C">
        <w:rPr>
          <w:rFonts w:asciiTheme="minorHAnsi" w:hAnsiTheme="minorHAnsi" w:cstheme="minorHAnsi"/>
          <w:color w:val="231F20"/>
          <w:spacing w:val="-25"/>
          <w:w w:val="105"/>
          <w:sz w:val="20"/>
          <w:szCs w:val="20"/>
        </w:rPr>
        <w:t xml:space="preserve"> </w:t>
      </w:r>
      <w:r w:rsidRPr="000C3A8C">
        <w:rPr>
          <w:rFonts w:asciiTheme="minorHAnsi" w:hAnsiTheme="minorHAnsi" w:cstheme="minorHAnsi"/>
          <w:color w:val="231F20"/>
          <w:w w:val="105"/>
          <w:sz w:val="20"/>
          <w:szCs w:val="20"/>
        </w:rPr>
        <w:t>results</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w w:val="105"/>
          <w:sz w:val="20"/>
          <w:szCs w:val="20"/>
        </w:rPr>
        <w:t>indicate</w:t>
      </w:r>
      <w:r w:rsidRPr="000C3A8C">
        <w:rPr>
          <w:rFonts w:asciiTheme="minorHAnsi" w:hAnsiTheme="minorHAnsi" w:cstheme="minorHAnsi"/>
          <w:color w:val="231F20"/>
          <w:spacing w:val="-25"/>
          <w:w w:val="105"/>
          <w:sz w:val="20"/>
          <w:szCs w:val="20"/>
        </w:rPr>
        <w:t xml:space="preserve"> </w:t>
      </w:r>
      <w:r w:rsidRPr="000C3A8C">
        <w:rPr>
          <w:rFonts w:asciiTheme="minorHAnsi" w:hAnsiTheme="minorHAnsi" w:cstheme="minorHAnsi"/>
          <w:color w:val="231F20"/>
          <w:w w:val="105"/>
          <w:sz w:val="20"/>
          <w:szCs w:val="20"/>
        </w:rPr>
        <w:t>between</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w w:val="105"/>
          <w:sz w:val="20"/>
          <w:szCs w:val="20"/>
        </w:rPr>
        <w:t>94%-95%</w:t>
      </w:r>
      <w:r w:rsidRPr="000C3A8C">
        <w:rPr>
          <w:rFonts w:asciiTheme="minorHAnsi" w:hAnsiTheme="minorHAnsi" w:cstheme="minorHAnsi"/>
          <w:color w:val="231F20"/>
          <w:spacing w:val="-25"/>
          <w:w w:val="105"/>
          <w:sz w:val="20"/>
          <w:szCs w:val="20"/>
        </w:rPr>
        <w:t xml:space="preserve"> </w:t>
      </w:r>
      <w:r w:rsidRPr="000C3A8C">
        <w:rPr>
          <w:rFonts w:asciiTheme="minorHAnsi" w:hAnsiTheme="minorHAnsi" w:cstheme="minorHAnsi"/>
          <w:color w:val="231F20"/>
          <w:w w:val="105"/>
          <w:sz w:val="20"/>
          <w:szCs w:val="20"/>
        </w:rPr>
        <w:t>efficacy</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w w:val="105"/>
          <w:sz w:val="20"/>
          <w:szCs w:val="20"/>
        </w:rPr>
        <w:t>in</w:t>
      </w:r>
      <w:r w:rsidRPr="000C3A8C">
        <w:rPr>
          <w:rFonts w:asciiTheme="minorHAnsi" w:hAnsiTheme="minorHAnsi" w:cstheme="minorHAnsi"/>
          <w:color w:val="231F20"/>
          <w:spacing w:val="-25"/>
          <w:w w:val="105"/>
          <w:sz w:val="20"/>
          <w:szCs w:val="20"/>
        </w:rPr>
        <w:t xml:space="preserve"> </w:t>
      </w:r>
      <w:r w:rsidRPr="000C3A8C">
        <w:rPr>
          <w:rFonts w:asciiTheme="minorHAnsi" w:hAnsiTheme="minorHAnsi" w:cstheme="minorHAnsi"/>
          <w:color w:val="231F20"/>
          <w:w w:val="105"/>
          <w:sz w:val="20"/>
          <w:szCs w:val="20"/>
        </w:rPr>
        <w:t>preventing</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spacing w:val="-3"/>
          <w:w w:val="105"/>
          <w:sz w:val="20"/>
          <w:szCs w:val="20"/>
        </w:rPr>
        <w:t xml:space="preserve">COVID-19. </w:t>
      </w:r>
      <w:r w:rsidRPr="000C3A8C">
        <w:rPr>
          <w:rFonts w:asciiTheme="minorHAnsi" w:hAnsiTheme="minorHAnsi" w:cstheme="minorHAnsi"/>
          <w:color w:val="231F20"/>
          <w:w w:val="105"/>
          <w:sz w:val="20"/>
          <w:szCs w:val="20"/>
        </w:rPr>
        <w:t>By</w:t>
      </w:r>
      <w:r w:rsidRPr="000C3A8C">
        <w:rPr>
          <w:rFonts w:asciiTheme="minorHAnsi" w:hAnsiTheme="minorHAnsi" w:cstheme="minorHAnsi"/>
          <w:color w:val="231F20"/>
          <w:spacing w:val="-25"/>
          <w:w w:val="105"/>
          <w:sz w:val="20"/>
          <w:szCs w:val="20"/>
        </w:rPr>
        <w:t xml:space="preserve"> </w:t>
      </w:r>
      <w:r w:rsidRPr="000C3A8C">
        <w:rPr>
          <w:rFonts w:asciiTheme="minorHAnsi" w:hAnsiTheme="minorHAnsi" w:cstheme="minorHAnsi"/>
          <w:color w:val="231F20"/>
          <w:w w:val="105"/>
          <w:sz w:val="20"/>
          <w:szCs w:val="20"/>
        </w:rPr>
        <w:t>getting</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vaccinated</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you</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are</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reducing</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your</w:t>
      </w:r>
      <w:r w:rsidRPr="000C3A8C">
        <w:rPr>
          <w:rFonts w:asciiTheme="minorHAnsi" w:hAnsiTheme="minorHAnsi" w:cstheme="minorHAnsi"/>
          <w:color w:val="231F20"/>
          <w:spacing w:val="-25"/>
          <w:w w:val="105"/>
          <w:sz w:val="20"/>
          <w:szCs w:val="20"/>
        </w:rPr>
        <w:t xml:space="preserve"> </w:t>
      </w:r>
      <w:r w:rsidRPr="000C3A8C">
        <w:rPr>
          <w:rFonts w:asciiTheme="minorHAnsi" w:hAnsiTheme="minorHAnsi" w:cstheme="minorHAnsi"/>
          <w:color w:val="231F20"/>
          <w:w w:val="105"/>
          <w:sz w:val="20"/>
          <w:szCs w:val="20"/>
        </w:rPr>
        <w:t>risk</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of</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disease,</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hospitalization,</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severe</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complications</w:t>
      </w:r>
      <w:r w:rsidRPr="000C3A8C">
        <w:rPr>
          <w:rFonts w:asciiTheme="minorHAnsi" w:hAnsiTheme="minorHAnsi" w:cstheme="minorHAnsi"/>
          <w:color w:val="231F20"/>
          <w:spacing w:val="-25"/>
          <w:w w:val="105"/>
          <w:sz w:val="20"/>
          <w:szCs w:val="20"/>
        </w:rPr>
        <w:t xml:space="preserve"> </w:t>
      </w:r>
      <w:r w:rsidRPr="000C3A8C">
        <w:rPr>
          <w:rFonts w:asciiTheme="minorHAnsi" w:hAnsiTheme="minorHAnsi" w:cstheme="minorHAnsi"/>
          <w:color w:val="231F20"/>
          <w:w w:val="105"/>
          <w:sz w:val="20"/>
          <w:szCs w:val="20"/>
        </w:rPr>
        <w:t>and</w:t>
      </w:r>
      <w:r w:rsidRPr="000C3A8C">
        <w:rPr>
          <w:rFonts w:asciiTheme="minorHAnsi" w:hAnsiTheme="minorHAnsi" w:cstheme="minorHAnsi"/>
          <w:color w:val="231F20"/>
          <w:spacing w:val="-24"/>
          <w:w w:val="105"/>
          <w:sz w:val="20"/>
          <w:szCs w:val="20"/>
        </w:rPr>
        <w:t xml:space="preserve"> </w:t>
      </w:r>
      <w:r w:rsidRPr="000C3A8C">
        <w:rPr>
          <w:rFonts w:asciiTheme="minorHAnsi" w:hAnsiTheme="minorHAnsi" w:cstheme="minorHAnsi"/>
          <w:color w:val="231F20"/>
          <w:w w:val="105"/>
          <w:sz w:val="20"/>
          <w:szCs w:val="20"/>
        </w:rPr>
        <w:t>even death.</w:t>
      </w:r>
    </w:p>
    <w:p w14:paraId="37CD55FD" w14:textId="77777777" w:rsidR="000C3A8C" w:rsidRPr="000C3A8C" w:rsidRDefault="000C3A8C" w:rsidP="000C3A8C">
      <w:pPr>
        <w:pStyle w:val="BodyText"/>
        <w:spacing w:line="254" w:lineRule="auto"/>
        <w:ind w:right="401"/>
        <w:rPr>
          <w:rFonts w:asciiTheme="minorHAnsi" w:hAnsiTheme="minorHAnsi" w:cstheme="minorHAnsi"/>
          <w:sz w:val="20"/>
          <w:szCs w:val="20"/>
        </w:rPr>
      </w:pPr>
      <w:r w:rsidRPr="000C3A8C">
        <w:rPr>
          <w:rFonts w:asciiTheme="minorHAnsi" w:hAnsiTheme="minorHAnsi" w:cstheme="minorHAnsi"/>
          <w:color w:val="231F20"/>
          <w:sz w:val="20"/>
          <w:szCs w:val="20"/>
        </w:rPr>
        <w:t xml:space="preserve">3.) </w:t>
      </w:r>
      <w:r w:rsidRPr="000C3A8C">
        <w:rPr>
          <w:rFonts w:asciiTheme="minorHAnsi" w:hAnsiTheme="minorHAnsi" w:cstheme="minorHAnsi"/>
          <w:b/>
          <w:color w:val="231F20"/>
          <w:sz w:val="20"/>
          <w:szCs w:val="20"/>
        </w:rPr>
        <w:t xml:space="preserve">How many doses are needed? </w:t>
      </w:r>
      <w:r w:rsidRPr="000C3A8C">
        <w:rPr>
          <w:rFonts w:asciiTheme="minorHAnsi" w:hAnsiTheme="minorHAnsi" w:cstheme="minorHAnsi"/>
          <w:color w:val="231F20"/>
          <w:sz w:val="20"/>
          <w:szCs w:val="20"/>
        </w:rPr>
        <w:t>Both mRNA vaccines require two doses, with around three to four weeks between each, to achieve an effective immune response.</w:t>
      </w:r>
    </w:p>
    <w:p w14:paraId="5B689E3B" w14:textId="77777777" w:rsidR="000C3A8C" w:rsidRPr="000C3A8C" w:rsidRDefault="000C3A8C" w:rsidP="000C3A8C">
      <w:pPr>
        <w:pStyle w:val="BodyText"/>
        <w:spacing w:line="259" w:lineRule="auto"/>
        <w:ind w:right="111"/>
        <w:jc w:val="both"/>
        <w:rPr>
          <w:rFonts w:asciiTheme="minorHAnsi" w:hAnsiTheme="minorHAnsi" w:cstheme="minorHAnsi"/>
          <w:sz w:val="20"/>
          <w:szCs w:val="20"/>
        </w:rPr>
      </w:pPr>
      <w:r w:rsidRPr="000C3A8C">
        <w:rPr>
          <w:rFonts w:asciiTheme="minorHAnsi" w:hAnsiTheme="minorHAnsi" w:cstheme="minorHAnsi"/>
          <w:color w:val="231F20"/>
          <w:w w:val="105"/>
          <w:sz w:val="20"/>
          <w:szCs w:val="20"/>
        </w:rPr>
        <w:t>4.)</w:t>
      </w:r>
      <w:r w:rsidRPr="000C3A8C">
        <w:rPr>
          <w:rFonts w:asciiTheme="minorHAnsi" w:hAnsiTheme="minorHAnsi" w:cstheme="minorHAnsi"/>
          <w:color w:val="231F20"/>
          <w:spacing w:val="-36"/>
          <w:w w:val="105"/>
          <w:sz w:val="20"/>
          <w:szCs w:val="20"/>
        </w:rPr>
        <w:t xml:space="preserve"> </w:t>
      </w:r>
      <w:r w:rsidRPr="000C3A8C">
        <w:rPr>
          <w:rFonts w:asciiTheme="minorHAnsi" w:hAnsiTheme="minorHAnsi" w:cstheme="minorHAnsi"/>
          <w:b/>
          <w:color w:val="231F20"/>
          <w:w w:val="105"/>
          <w:sz w:val="20"/>
          <w:szCs w:val="20"/>
        </w:rPr>
        <w:t>What</w:t>
      </w:r>
      <w:r w:rsidRPr="000C3A8C">
        <w:rPr>
          <w:rFonts w:asciiTheme="minorHAnsi" w:hAnsiTheme="minorHAnsi" w:cstheme="minorHAnsi"/>
          <w:b/>
          <w:color w:val="231F20"/>
          <w:spacing w:val="-25"/>
          <w:w w:val="105"/>
          <w:sz w:val="20"/>
          <w:szCs w:val="20"/>
        </w:rPr>
        <w:t xml:space="preserve"> </w:t>
      </w:r>
      <w:r w:rsidRPr="000C3A8C">
        <w:rPr>
          <w:rFonts w:asciiTheme="minorHAnsi" w:hAnsiTheme="minorHAnsi" w:cstheme="minorHAnsi"/>
          <w:b/>
          <w:color w:val="231F20"/>
          <w:w w:val="105"/>
          <w:sz w:val="20"/>
          <w:szCs w:val="20"/>
        </w:rPr>
        <w:t>are</w:t>
      </w:r>
      <w:r w:rsidRPr="000C3A8C">
        <w:rPr>
          <w:rFonts w:asciiTheme="minorHAnsi" w:hAnsiTheme="minorHAnsi" w:cstheme="minorHAnsi"/>
          <w:b/>
          <w:color w:val="231F20"/>
          <w:spacing w:val="-24"/>
          <w:w w:val="105"/>
          <w:sz w:val="20"/>
          <w:szCs w:val="20"/>
        </w:rPr>
        <w:t xml:space="preserve"> </w:t>
      </w:r>
      <w:r w:rsidRPr="000C3A8C">
        <w:rPr>
          <w:rFonts w:asciiTheme="minorHAnsi" w:hAnsiTheme="minorHAnsi" w:cstheme="minorHAnsi"/>
          <w:b/>
          <w:color w:val="231F20"/>
          <w:w w:val="105"/>
          <w:sz w:val="20"/>
          <w:szCs w:val="20"/>
        </w:rPr>
        <w:t>the</w:t>
      </w:r>
      <w:r w:rsidRPr="000C3A8C">
        <w:rPr>
          <w:rFonts w:asciiTheme="minorHAnsi" w:hAnsiTheme="minorHAnsi" w:cstheme="minorHAnsi"/>
          <w:b/>
          <w:color w:val="231F20"/>
          <w:spacing w:val="-25"/>
          <w:w w:val="105"/>
          <w:sz w:val="20"/>
          <w:szCs w:val="20"/>
        </w:rPr>
        <w:t xml:space="preserve"> </w:t>
      </w:r>
      <w:r w:rsidRPr="000C3A8C">
        <w:rPr>
          <w:rFonts w:asciiTheme="minorHAnsi" w:hAnsiTheme="minorHAnsi" w:cstheme="minorHAnsi"/>
          <w:b/>
          <w:color w:val="231F20"/>
          <w:w w:val="105"/>
          <w:sz w:val="20"/>
          <w:szCs w:val="20"/>
        </w:rPr>
        <w:t>side</w:t>
      </w:r>
      <w:r w:rsidRPr="000C3A8C">
        <w:rPr>
          <w:rFonts w:asciiTheme="minorHAnsi" w:hAnsiTheme="minorHAnsi" w:cstheme="minorHAnsi"/>
          <w:b/>
          <w:color w:val="231F20"/>
          <w:spacing w:val="-25"/>
          <w:w w:val="105"/>
          <w:sz w:val="20"/>
          <w:szCs w:val="20"/>
        </w:rPr>
        <w:t xml:space="preserve"> </w:t>
      </w:r>
      <w:r w:rsidRPr="000C3A8C">
        <w:rPr>
          <w:rFonts w:asciiTheme="minorHAnsi" w:hAnsiTheme="minorHAnsi" w:cstheme="minorHAnsi"/>
          <w:b/>
          <w:color w:val="231F20"/>
          <w:w w:val="105"/>
          <w:sz w:val="20"/>
          <w:szCs w:val="20"/>
        </w:rPr>
        <w:t>effects?</w:t>
      </w:r>
      <w:r w:rsidRPr="000C3A8C">
        <w:rPr>
          <w:rFonts w:asciiTheme="minorHAnsi" w:hAnsiTheme="minorHAnsi" w:cstheme="minorHAnsi"/>
          <w:b/>
          <w:color w:val="231F20"/>
          <w:spacing w:val="-25"/>
          <w:w w:val="105"/>
          <w:sz w:val="20"/>
          <w:szCs w:val="20"/>
        </w:rPr>
        <w:t xml:space="preserve"> </w:t>
      </w:r>
      <w:r w:rsidRPr="000C3A8C">
        <w:rPr>
          <w:rFonts w:asciiTheme="minorHAnsi" w:hAnsiTheme="minorHAnsi" w:cstheme="minorHAnsi"/>
          <w:color w:val="231F20"/>
          <w:w w:val="105"/>
          <w:sz w:val="20"/>
          <w:szCs w:val="20"/>
        </w:rPr>
        <w:t>Most</w:t>
      </w:r>
      <w:r w:rsidRPr="000C3A8C">
        <w:rPr>
          <w:rFonts w:asciiTheme="minorHAnsi" w:hAnsiTheme="minorHAnsi" w:cstheme="minorHAnsi"/>
          <w:color w:val="231F20"/>
          <w:spacing w:val="-36"/>
          <w:w w:val="105"/>
          <w:sz w:val="20"/>
          <w:szCs w:val="20"/>
        </w:rPr>
        <w:t xml:space="preserve"> </w:t>
      </w:r>
      <w:r w:rsidRPr="000C3A8C">
        <w:rPr>
          <w:rFonts w:asciiTheme="minorHAnsi" w:hAnsiTheme="minorHAnsi" w:cstheme="minorHAnsi"/>
          <w:color w:val="231F20"/>
          <w:w w:val="105"/>
          <w:sz w:val="20"/>
          <w:szCs w:val="20"/>
        </w:rPr>
        <w:t>common</w:t>
      </w:r>
      <w:r w:rsidRPr="000C3A8C">
        <w:rPr>
          <w:rFonts w:asciiTheme="minorHAnsi" w:hAnsiTheme="minorHAnsi" w:cstheme="minorHAnsi"/>
          <w:color w:val="231F20"/>
          <w:spacing w:val="-35"/>
          <w:w w:val="105"/>
          <w:sz w:val="20"/>
          <w:szCs w:val="20"/>
        </w:rPr>
        <w:t xml:space="preserve"> </w:t>
      </w:r>
      <w:r w:rsidRPr="000C3A8C">
        <w:rPr>
          <w:rFonts w:asciiTheme="minorHAnsi" w:hAnsiTheme="minorHAnsi" w:cstheme="minorHAnsi"/>
          <w:color w:val="231F20"/>
          <w:w w:val="105"/>
          <w:sz w:val="20"/>
          <w:szCs w:val="20"/>
        </w:rPr>
        <w:t>reactions</w:t>
      </w:r>
      <w:r w:rsidRPr="000C3A8C">
        <w:rPr>
          <w:rFonts w:asciiTheme="minorHAnsi" w:hAnsiTheme="minorHAnsi" w:cstheme="minorHAnsi"/>
          <w:color w:val="231F20"/>
          <w:spacing w:val="-36"/>
          <w:w w:val="105"/>
          <w:sz w:val="20"/>
          <w:szCs w:val="20"/>
        </w:rPr>
        <w:t xml:space="preserve"> </w:t>
      </w:r>
      <w:r w:rsidRPr="000C3A8C">
        <w:rPr>
          <w:rFonts w:asciiTheme="minorHAnsi" w:hAnsiTheme="minorHAnsi" w:cstheme="minorHAnsi"/>
          <w:color w:val="231F20"/>
          <w:w w:val="105"/>
          <w:sz w:val="20"/>
          <w:szCs w:val="20"/>
        </w:rPr>
        <w:t>were</w:t>
      </w:r>
      <w:r w:rsidRPr="000C3A8C">
        <w:rPr>
          <w:rFonts w:asciiTheme="minorHAnsi" w:hAnsiTheme="minorHAnsi" w:cstheme="minorHAnsi"/>
          <w:color w:val="231F20"/>
          <w:spacing w:val="-35"/>
          <w:w w:val="105"/>
          <w:sz w:val="20"/>
          <w:szCs w:val="20"/>
        </w:rPr>
        <w:t xml:space="preserve"> </w:t>
      </w:r>
      <w:r w:rsidRPr="000C3A8C">
        <w:rPr>
          <w:rFonts w:asciiTheme="minorHAnsi" w:hAnsiTheme="minorHAnsi" w:cstheme="minorHAnsi"/>
          <w:color w:val="231F20"/>
          <w:w w:val="105"/>
          <w:sz w:val="20"/>
          <w:szCs w:val="20"/>
        </w:rPr>
        <w:t>pain</w:t>
      </w:r>
      <w:r w:rsidRPr="000C3A8C">
        <w:rPr>
          <w:rFonts w:asciiTheme="minorHAnsi" w:hAnsiTheme="minorHAnsi" w:cstheme="minorHAnsi"/>
          <w:color w:val="231F20"/>
          <w:spacing w:val="-36"/>
          <w:w w:val="105"/>
          <w:sz w:val="20"/>
          <w:szCs w:val="20"/>
        </w:rPr>
        <w:t xml:space="preserve"> </w:t>
      </w:r>
      <w:r w:rsidRPr="000C3A8C">
        <w:rPr>
          <w:rFonts w:asciiTheme="minorHAnsi" w:hAnsiTheme="minorHAnsi" w:cstheme="minorHAnsi"/>
          <w:color w:val="231F20"/>
          <w:w w:val="105"/>
          <w:sz w:val="20"/>
          <w:szCs w:val="20"/>
        </w:rPr>
        <w:t>at</w:t>
      </w:r>
      <w:r w:rsidRPr="000C3A8C">
        <w:rPr>
          <w:rFonts w:asciiTheme="minorHAnsi" w:hAnsiTheme="minorHAnsi" w:cstheme="minorHAnsi"/>
          <w:color w:val="231F20"/>
          <w:spacing w:val="-35"/>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35"/>
          <w:w w:val="105"/>
          <w:sz w:val="20"/>
          <w:szCs w:val="20"/>
        </w:rPr>
        <w:t xml:space="preserve"> </w:t>
      </w:r>
      <w:r w:rsidRPr="000C3A8C">
        <w:rPr>
          <w:rFonts w:asciiTheme="minorHAnsi" w:hAnsiTheme="minorHAnsi" w:cstheme="minorHAnsi"/>
          <w:color w:val="231F20"/>
          <w:w w:val="105"/>
          <w:sz w:val="20"/>
          <w:szCs w:val="20"/>
        </w:rPr>
        <w:t>injection</w:t>
      </w:r>
      <w:r w:rsidRPr="000C3A8C">
        <w:rPr>
          <w:rFonts w:asciiTheme="minorHAnsi" w:hAnsiTheme="minorHAnsi" w:cstheme="minorHAnsi"/>
          <w:color w:val="231F20"/>
          <w:spacing w:val="-36"/>
          <w:w w:val="105"/>
          <w:sz w:val="20"/>
          <w:szCs w:val="20"/>
        </w:rPr>
        <w:t xml:space="preserve"> </w:t>
      </w:r>
      <w:r w:rsidRPr="000C3A8C">
        <w:rPr>
          <w:rFonts w:asciiTheme="minorHAnsi" w:hAnsiTheme="minorHAnsi" w:cstheme="minorHAnsi"/>
          <w:color w:val="231F20"/>
          <w:w w:val="105"/>
          <w:sz w:val="20"/>
          <w:szCs w:val="20"/>
        </w:rPr>
        <w:t>site,</w:t>
      </w:r>
      <w:r w:rsidRPr="000C3A8C">
        <w:rPr>
          <w:rFonts w:asciiTheme="minorHAnsi" w:hAnsiTheme="minorHAnsi" w:cstheme="minorHAnsi"/>
          <w:color w:val="231F20"/>
          <w:spacing w:val="-35"/>
          <w:w w:val="105"/>
          <w:sz w:val="20"/>
          <w:szCs w:val="20"/>
        </w:rPr>
        <w:t xml:space="preserve"> </w:t>
      </w:r>
      <w:r w:rsidRPr="000C3A8C">
        <w:rPr>
          <w:rFonts w:asciiTheme="minorHAnsi" w:hAnsiTheme="minorHAnsi" w:cstheme="minorHAnsi"/>
          <w:color w:val="231F20"/>
          <w:w w:val="105"/>
          <w:sz w:val="20"/>
          <w:szCs w:val="20"/>
        </w:rPr>
        <w:t>fatigue,</w:t>
      </w:r>
      <w:r w:rsidRPr="000C3A8C">
        <w:rPr>
          <w:rFonts w:asciiTheme="minorHAnsi" w:hAnsiTheme="minorHAnsi" w:cstheme="minorHAnsi"/>
          <w:color w:val="231F20"/>
          <w:spacing w:val="-36"/>
          <w:w w:val="105"/>
          <w:sz w:val="20"/>
          <w:szCs w:val="20"/>
        </w:rPr>
        <w:t xml:space="preserve"> </w:t>
      </w:r>
      <w:r w:rsidRPr="000C3A8C">
        <w:rPr>
          <w:rFonts w:asciiTheme="minorHAnsi" w:hAnsiTheme="minorHAnsi" w:cstheme="minorHAnsi"/>
          <w:color w:val="231F20"/>
          <w:w w:val="105"/>
          <w:sz w:val="20"/>
          <w:szCs w:val="20"/>
        </w:rPr>
        <w:t>headache,</w:t>
      </w:r>
      <w:r w:rsidRPr="000C3A8C">
        <w:rPr>
          <w:rFonts w:asciiTheme="minorHAnsi" w:hAnsiTheme="minorHAnsi" w:cstheme="minorHAnsi"/>
          <w:color w:val="231F20"/>
          <w:spacing w:val="-35"/>
          <w:w w:val="105"/>
          <w:sz w:val="20"/>
          <w:szCs w:val="20"/>
        </w:rPr>
        <w:t xml:space="preserve"> </w:t>
      </w:r>
      <w:r w:rsidRPr="000C3A8C">
        <w:rPr>
          <w:rFonts w:asciiTheme="minorHAnsi" w:hAnsiTheme="minorHAnsi" w:cstheme="minorHAnsi"/>
          <w:color w:val="231F20"/>
          <w:w w:val="105"/>
          <w:sz w:val="20"/>
          <w:szCs w:val="20"/>
        </w:rPr>
        <w:t>and muscle</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aches.</w:t>
      </w:r>
      <w:r w:rsidRPr="000C3A8C">
        <w:rPr>
          <w:rFonts w:asciiTheme="minorHAnsi" w:hAnsiTheme="minorHAnsi" w:cstheme="minorHAnsi"/>
          <w:color w:val="231F20"/>
          <w:spacing w:val="-33"/>
          <w:w w:val="105"/>
          <w:sz w:val="20"/>
          <w:szCs w:val="20"/>
        </w:rPr>
        <w:t xml:space="preserve"> </w:t>
      </w:r>
      <w:r w:rsidRPr="000C3A8C">
        <w:rPr>
          <w:rFonts w:asciiTheme="minorHAnsi" w:hAnsiTheme="minorHAnsi" w:cstheme="minorHAnsi"/>
          <w:color w:val="231F20"/>
          <w:w w:val="105"/>
          <w:sz w:val="20"/>
          <w:szCs w:val="20"/>
        </w:rPr>
        <w:t>These</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symptoms</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are</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commonly</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seen</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with</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other</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vaccines.</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A</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spacing w:val="-3"/>
          <w:w w:val="105"/>
          <w:sz w:val="20"/>
          <w:szCs w:val="20"/>
        </w:rPr>
        <w:t>few</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people</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also</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reported</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spacing w:val="-3"/>
          <w:w w:val="105"/>
          <w:sz w:val="20"/>
          <w:szCs w:val="20"/>
        </w:rPr>
        <w:t>fever</w:t>
      </w:r>
      <w:r w:rsidRPr="000C3A8C">
        <w:rPr>
          <w:rFonts w:asciiTheme="minorHAnsi" w:hAnsiTheme="minorHAnsi" w:cstheme="minorHAnsi"/>
          <w:color w:val="231F20"/>
          <w:spacing w:val="-28"/>
          <w:w w:val="105"/>
          <w:sz w:val="20"/>
          <w:szCs w:val="20"/>
        </w:rPr>
        <w:t xml:space="preserve"> </w:t>
      </w:r>
      <w:r w:rsidRPr="000C3A8C">
        <w:rPr>
          <w:rFonts w:asciiTheme="minorHAnsi" w:hAnsiTheme="minorHAnsi" w:cstheme="minorHAnsi"/>
          <w:color w:val="231F20"/>
          <w:w w:val="105"/>
          <w:sz w:val="20"/>
          <w:szCs w:val="20"/>
        </w:rPr>
        <w:t>and nausea.</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No</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serious</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side</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effects</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were</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seen</w:t>
      </w:r>
      <w:r w:rsidRPr="000C3A8C">
        <w:rPr>
          <w:rFonts w:asciiTheme="minorHAnsi" w:hAnsiTheme="minorHAnsi" w:cstheme="minorHAnsi"/>
          <w:color w:val="231F20"/>
          <w:spacing w:val="-17"/>
          <w:w w:val="105"/>
          <w:sz w:val="20"/>
          <w:szCs w:val="20"/>
        </w:rPr>
        <w:t xml:space="preserve"> </w:t>
      </w:r>
      <w:r w:rsidRPr="000C3A8C">
        <w:rPr>
          <w:rFonts w:asciiTheme="minorHAnsi" w:hAnsiTheme="minorHAnsi" w:cstheme="minorHAnsi"/>
          <w:color w:val="231F20"/>
          <w:w w:val="105"/>
          <w:sz w:val="20"/>
          <w:szCs w:val="20"/>
        </w:rPr>
        <w:t>in</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data</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reported</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from</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trials.</w:t>
      </w:r>
    </w:p>
    <w:p w14:paraId="578B16AC" w14:textId="77777777" w:rsidR="000C3A8C" w:rsidRPr="000C3A8C" w:rsidRDefault="000C3A8C" w:rsidP="000C3A8C">
      <w:pPr>
        <w:pStyle w:val="BodyText"/>
        <w:spacing w:line="259" w:lineRule="auto"/>
        <w:rPr>
          <w:rFonts w:asciiTheme="minorHAnsi" w:hAnsiTheme="minorHAnsi" w:cstheme="minorHAnsi"/>
          <w:sz w:val="20"/>
          <w:szCs w:val="20"/>
        </w:rPr>
      </w:pPr>
      <w:r w:rsidRPr="000C3A8C">
        <w:rPr>
          <w:rFonts w:asciiTheme="minorHAnsi" w:hAnsiTheme="minorHAnsi" w:cstheme="minorHAnsi"/>
          <w:color w:val="231F20"/>
          <w:sz w:val="20"/>
          <w:szCs w:val="20"/>
        </w:rPr>
        <w:t xml:space="preserve">5.) </w:t>
      </w:r>
      <w:r w:rsidRPr="000C3A8C">
        <w:rPr>
          <w:rFonts w:asciiTheme="minorHAnsi" w:hAnsiTheme="minorHAnsi" w:cstheme="minorHAnsi"/>
          <w:b/>
          <w:color w:val="231F20"/>
          <w:sz w:val="20"/>
          <w:szCs w:val="20"/>
        </w:rPr>
        <w:t xml:space="preserve">Do I still need to wear a mask and physically distance if I have the vaccine? </w:t>
      </w:r>
      <w:r w:rsidRPr="000C3A8C">
        <w:rPr>
          <w:rFonts w:asciiTheme="minorHAnsi" w:hAnsiTheme="minorHAnsi" w:cstheme="minorHAnsi"/>
          <w:color w:val="231F20"/>
          <w:sz w:val="20"/>
          <w:szCs w:val="20"/>
        </w:rPr>
        <w:t>Yes! While the vaccine provides protection against the COVID-19 disease, they have not been shown to prevent infection, so people who are immunized may still be able to transmit the virus.</w:t>
      </w:r>
    </w:p>
    <w:p w14:paraId="0DF1AB24" w14:textId="77777777" w:rsidR="000C3A8C" w:rsidRPr="000C3A8C" w:rsidRDefault="000C3A8C" w:rsidP="000C3A8C">
      <w:pPr>
        <w:pStyle w:val="BodyText"/>
        <w:spacing w:line="254" w:lineRule="auto"/>
        <w:ind w:right="209"/>
        <w:rPr>
          <w:rFonts w:asciiTheme="minorHAnsi" w:hAnsiTheme="minorHAnsi" w:cstheme="minorHAnsi"/>
          <w:sz w:val="20"/>
          <w:szCs w:val="20"/>
        </w:rPr>
      </w:pPr>
      <w:r w:rsidRPr="000C3A8C">
        <w:rPr>
          <w:rFonts w:asciiTheme="minorHAnsi" w:hAnsiTheme="minorHAnsi" w:cstheme="minorHAnsi"/>
          <w:color w:val="231F20"/>
          <w:w w:val="105"/>
          <w:sz w:val="20"/>
          <w:szCs w:val="20"/>
        </w:rPr>
        <w:t>6.)</w:t>
      </w:r>
      <w:r w:rsidRPr="000C3A8C">
        <w:rPr>
          <w:rFonts w:asciiTheme="minorHAnsi" w:hAnsiTheme="minorHAnsi" w:cstheme="minorHAnsi"/>
          <w:color w:val="231F20"/>
          <w:spacing w:val="-34"/>
          <w:w w:val="105"/>
          <w:sz w:val="20"/>
          <w:szCs w:val="20"/>
        </w:rPr>
        <w:t xml:space="preserve"> </w:t>
      </w:r>
      <w:r w:rsidRPr="000C3A8C">
        <w:rPr>
          <w:rFonts w:asciiTheme="minorHAnsi" w:hAnsiTheme="minorHAnsi" w:cstheme="minorHAnsi"/>
          <w:b/>
          <w:color w:val="231F20"/>
          <w:w w:val="105"/>
          <w:sz w:val="20"/>
          <w:szCs w:val="20"/>
        </w:rPr>
        <w:t>Can</w:t>
      </w:r>
      <w:r w:rsidRPr="000C3A8C">
        <w:rPr>
          <w:rFonts w:asciiTheme="minorHAnsi" w:hAnsiTheme="minorHAnsi" w:cstheme="minorHAnsi"/>
          <w:b/>
          <w:color w:val="231F20"/>
          <w:spacing w:val="-23"/>
          <w:w w:val="105"/>
          <w:sz w:val="20"/>
          <w:szCs w:val="20"/>
        </w:rPr>
        <w:t xml:space="preserve"> </w:t>
      </w:r>
      <w:r w:rsidRPr="000C3A8C">
        <w:rPr>
          <w:rFonts w:asciiTheme="minorHAnsi" w:hAnsiTheme="minorHAnsi" w:cstheme="minorHAnsi"/>
          <w:b/>
          <w:color w:val="231F20"/>
          <w:w w:val="105"/>
          <w:sz w:val="20"/>
          <w:szCs w:val="20"/>
        </w:rPr>
        <w:t>I</w:t>
      </w:r>
      <w:r w:rsidRPr="000C3A8C">
        <w:rPr>
          <w:rFonts w:asciiTheme="minorHAnsi" w:hAnsiTheme="minorHAnsi" w:cstheme="minorHAnsi"/>
          <w:b/>
          <w:color w:val="231F20"/>
          <w:spacing w:val="-23"/>
          <w:w w:val="105"/>
          <w:sz w:val="20"/>
          <w:szCs w:val="20"/>
        </w:rPr>
        <w:t xml:space="preserve"> </w:t>
      </w:r>
      <w:r w:rsidRPr="000C3A8C">
        <w:rPr>
          <w:rFonts w:asciiTheme="minorHAnsi" w:hAnsiTheme="minorHAnsi" w:cstheme="minorHAnsi"/>
          <w:b/>
          <w:color w:val="231F20"/>
          <w:w w:val="105"/>
          <w:sz w:val="20"/>
          <w:szCs w:val="20"/>
        </w:rPr>
        <w:t>get</w:t>
      </w:r>
      <w:r w:rsidRPr="000C3A8C">
        <w:rPr>
          <w:rFonts w:asciiTheme="minorHAnsi" w:hAnsiTheme="minorHAnsi" w:cstheme="minorHAnsi"/>
          <w:b/>
          <w:color w:val="231F20"/>
          <w:spacing w:val="-23"/>
          <w:w w:val="105"/>
          <w:sz w:val="20"/>
          <w:szCs w:val="20"/>
        </w:rPr>
        <w:t xml:space="preserve"> </w:t>
      </w:r>
      <w:r w:rsidRPr="000C3A8C">
        <w:rPr>
          <w:rFonts w:asciiTheme="minorHAnsi" w:hAnsiTheme="minorHAnsi" w:cstheme="minorHAnsi"/>
          <w:b/>
          <w:color w:val="231F20"/>
          <w:w w:val="105"/>
          <w:sz w:val="20"/>
          <w:szCs w:val="20"/>
        </w:rPr>
        <w:t>the</w:t>
      </w:r>
      <w:r w:rsidRPr="000C3A8C">
        <w:rPr>
          <w:rFonts w:asciiTheme="minorHAnsi" w:hAnsiTheme="minorHAnsi" w:cstheme="minorHAnsi"/>
          <w:b/>
          <w:color w:val="231F20"/>
          <w:spacing w:val="-23"/>
          <w:w w:val="105"/>
          <w:sz w:val="20"/>
          <w:szCs w:val="20"/>
        </w:rPr>
        <w:t xml:space="preserve"> </w:t>
      </w:r>
      <w:r w:rsidRPr="000C3A8C">
        <w:rPr>
          <w:rFonts w:asciiTheme="minorHAnsi" w:hAnsiTheme="minorHAnsi" w:cstheme="minorHAnsi"/>
          <w:b/>
          <w:color w:val="231F20"/>
          <w:w w:val="105"/>
          <w:sz w:val="20"/>
          <w:szCs w:val="20"/>
        </w:rPr>
        <w:t>vaccine</w:t>
      </w:r>
      <w:r w:rsidRPr="000C3A8C">
        <w:rPr>
          <w:rFonts w:asciiTheme="minorHAnsi" w:hAnsiTheme="minorHAnsi" w:cstheme="minorHAnsi"/>
          <w:b/>
          <w:color w:val="231F20"/>
          <w:spacing w:val="-23"/>
          <w:w w:val="105"/>
          <w:sz w:val="20"/>
          <w:szCs w:val="20"/>
        </w:rPr>
        <w:t xml:space="preserve"> </w:t>
      </w:r>
      <w:r w:rsidRPr="000C3A8C">
        <w:rPr>
          <w:rFonts w:asciiTheme="minorHAnsi" w:hAnsiTheme="minorHAnsi" w:cstheme="minorHAnsi"/>
          <w:b/>
          <w:color w:val="231F20"/>
          <w:w w:val="105"/>
          <w:sz w:val="20"/>
          <w:szCs w:val="20"/>
        </w:rPr>
        <w:t>if</w:t>
      </w:r>
      <w:r w:rsidRPr="000C3A8C">
        <w:rPr>
          <w:rFonts w:asciiTheme="minorHAnsi" w:hAnsiTheme="minorHAnsi" w:cstheme="minorHAnsi"/>
          <w:b/>
          <w:color w:val="231F20"/>
          <w:spacing w:val="-23"/>
          <w:w w:val="105"/>
          <w:sz w:val="20"/>
          <w:szCs w:val="20"/>
        </w:rPr>
        <w:t xml:space="preserve"> </w:t>
      </w:r>
      <w:r w:rsidRPr="000C3A8C">
        <w:rPr>
          <w:rFonts w:asciiTheme="minorHAnsi" w:hAnsiTheme="minorHAnsi" w:cstheme="minorHAnsi"/>
          <w:b/>
          <w:color w:val="231F20"/>
          <w:w w:val="105"/>
          <w:sz w:val="20"/>
          <w:szCs w:val="20"/>
        </w:rPr>
        <w:t>I</w:t>
      </w:r>
      <w:r w:rsidRPr="000C3A8C">
        <w:rPr>
          <w:rFonts w:asciiTheme="minorHAnsi" w:hAnsiTheme="minorHAnsi" w:cstheme="minorHAnsi"/>
          <w:b/>
          <w:color w:val="231F20"/>
          <w:spacing w:val="-23"/>
          <w:w w:val="105"/>
          <w:sz w:val="20"/>
          <w:szCs w:val="20"/>
        </w:rPr>
        <w:t xml:space="preserve"> </w:t>
      </w:r>
      <w:r w:rsidRPr="000C3A8C">
        <w:rPr>
          <w:rFonts w:asciiTheme="minorHAnsi" w:hAnsiTheme="minorHAnsi" w:cstheme="minorHAnsi"/>
          <w:b/>
          <w:color w:val="231F20"/>
          <w:w w:val="105"/>
          <w:sz w:val="20"/>
          <w:szCs w:val="20"/>
        </w:rPr>
        <w:t>have</w:t>
      </w:r>
      <w:r w:rsidRPr="000C3A8C">
        <w:rPr>
          <w:rFonts w:asciiTheme="minorHAnsi" w:hAnsiTheme="minorHAnsi" w:cstheme="minorHAnsi"/>
          <w:b/>
          <w:color w:val="231F20"/>
          <w:spacing w:val="-23"/>
          <w:w w:val="105"/>
          <w:sz w:val="20"/>
          <w:szCs w:val="20"/>
        </w:rPr>
        <w:t xml:space="preserve"> </w:t>
      </w:r>
      <w:r w:rsidRPr="000C3A8C">
        <w:rPr>
          <w:rFonts w:asciiTheme="minorHAnsi" w:hAnsiTheme="minorHAnsi" w:cstheme="minorHAnsi"/>
          <w:b/>
          <w:color w:val="231F20"/>
          <w:w w:val="105"/>
          <w:sz w:val="20"/>
          <w:szCs w:val="20"/>
        </w:rPr>
        <w:t>already</w:t>
      </w:r>
      <w:r w:rsidRPr="000C3A8C">
        <w:rPr>
          <w:rFonts w:asciiTheme="minorHAnsi" w:hAnsiTheme="minorHAnsi" w:cstheme="minorHAnsi"/>
          <w:b/>
          <w:color w:val="231F20"/>
          <w:spacing w:val="-23"/>
          <w:w w:val="105"/>
          <w:sz w:val="20"/>
          <w:szCs w:val="20"/>
        </w:rPr>
        <w:t xml:space="preserve"> </w:t>
      </w:r>
      <w:r w:rsidRPr="000C3A8C">
        <w:rPr>
          <w:rFonts w:asciiTheme="minorHAnsi" w:hAnsiTheme="minorHAnsi" w:cstheme="minorHAnsi"/>
          <w:b/>
          <w:color w:val="231F20"/>
          <w:w w:val="105"/>
          <w:sz w:val="20"/>
          <w:szCs w:val="20"/>
        </w:rPr>
        <w:t>had</w:t>
      </w:r>
      <w:r w:rsidRPr="000C3A8C">
        <w:rPr>
          <w:rFonts w:asciiTheme="minorHAnsi" w:hAnsiTheme="minorHAnsi" w:cstheme="minorHAnsi"/>
          <w:b/>
          <w:color w:val="231F20"/>
          <w:spacing w:val="-23"/>
          <w:w w:val="105"/>
          <w:sz w:val="20"/>
          <w:szCs w:val="20"/>
        </w:rPr>
        <w:t xml:space="preserve"> </w:t>
      </w:r>
      <w:r w:rsidRPr="000C3A8C">
        <w:rPr>
          <w:rFonts w:asciiTheme="minorHAnsi" w:hAnsiTheme="minorHAnsi" w:cstheme="minorHAnsi"/>
          <w:b/>
          <w:color w:val="231F20"/>
          <w:w w:val="105"/>
          <w:sz w:val="20"/>
          <w:szCs w:val="20"/>
        </w:rPr>
        <w:t>COVID-19?</w:t>
      </w:r>
      <w:r w:rsidRPr="000C3A8C">
        <w:rPr>
          <w:rFonts w:asciiTheme="minorHAnsi" w:hAnsiTheme="minorHAnsi" w:cstheme="minorHAnsi"/>
          <w:b/>
          <w:color w:val="231F20"/>
          <w:spacing w:val="-28"/>
          <w:w w:val="105"/>
          <w:sz w:val="20"/>
          <w:szCs w:val="20"/>
        </w:rPr>
        <w:t xml:space="preserve"> </w:t>
      </w:r>
      <w:r w:rsidRPr="000C3A8C">
        <w:rPr>
          <w:rFonts w:asciiTheme="minorHAnsi" w:hAnsiTheme="minorHAnsi" w:cstheme="minorHAnsi"/>
          <w:color w:val="231F20"/>
          <w:spacing w:val="-8"/>
          <w:w w:val="105"/>
          <w:sz w:val="20"/>
          <w:szCs w:val="20"/>
        </w:rPr>
        <w:t>Yes.</w:t>
      </w:r>
      <w:r w:rsidRPr="000C3A8C">
        <w:rPr>
          <w:rFonts w:asciiTheme="minorHAnsi" w:hAnsiTheme="minorHAnsi" w:cstheme="minorHAnsi"/>
          <w:color w:val="231F20"/>
          <w:spacing w:val="-34"/>
          <w:w w:val="105"/>
          <w:sz w:val="20"/>
          <w:szCs w:val="20"/>
        </w:rPr>
        <w:t xml:space="preserve"> </w:t>
      </w:r>
      <w:r w:rsidRPr="000C3A8C">
        <w:rPr>
          <w:rFonts w:asciiTheme="minorHAnsi" w:hAnsiTheme="minorHAnsi" w:cstheme="minorHAnsi"/>
          <w:color w:val="231F20"/>
          <w:w w:val="105"/>
          <w:sz w:val="20"/>
          <w:szCs w:val="20"/>
        </w:rPr>
        <w:t>Individuals</w:t>
      </w:r>
      <w:r w:rsidRPr="000C3A8C">
        <w:rPr>
          <w:rFonts w:asciiTheme="minorHAnsi" w:hAnsiTheme="minorHAnsi" w:cstheme="minorHAnsi"/>
          <w:color w:val="231F20"/>
          <w:spacing w:val="-34"/>
          <w:w w:val="105"/>
          <w:sz w:val="20"/>
          <w:szCs w:val="20"/>
        </w:rPr>
        <w:t xml:space="preserve"> </w:t>
      </w:r>
      <w:r w:rsidRPr="000C3A8C">
        <w:rPr>
          <w:rFonts w:asciiTheme="minorHAnsi" w:hAnsiTheme="minorHAnsi" w:cstheme="minorHAnsi"/>
          <w:color w:val="231F20"/>
          <w:w w:val="105"/>
          <w:sz w:val="20"/>
          <w:szCs w:val="20"/>
        </w:rPr>
        <w:t>who</w:t>
      </w:r>
      <w:r w:rsidRPr="000C3A8C">
        <w:rPr>
          <w:rFonts w:asciiTheme="minorHAnsi" w:hAnsiTheme="minorHAnsi" w:cstheme="minorHAnsi"/>
          <w:color w:val="231F20"/>
          <w:spacing w:val="-34"/>
          <w:w w:val="105"/>
          <w:sz w:val="20"/>
          <w:szCs w:val="20"/>
        </w:rPr>
        <w:t xml:space="preserve"> </w:t>
      </w:r>
      <w:r w:rsidRPr="000C3A8C">
        <w:rPr>
          <w:rFonts w:asciiTheme="minorHAnsi" w:hAnsiTheme="minorHAnsi" w:cstheme="minorHAnsi"/>
          <w:color w:val="231F20"/>
          <w:w w:val="105"/>
          <w:sz w:val="20"/>
          <w:szCs w:val="20"/>
        </w:rPr>
        <w:t>have</w:t>
      </w:r>
      <w:r w:rsidRPr="000C3A8C">
        <w:rPr>
          <w:rFonts w:asciiTheme="minorHAnsi" w:hAnsiTheme="minorHAnsi" w:cstheme="minorHAnsi"/>
          <w:color w:val="231F20"/>
          <w:spacing w:val="-34"/>
          <w:w w:val="105"/>
          <w:sz w:val="20"/>
          <w:szCs w:val="20"/>
        </w:rPr>
        <w:t xml:space="preserve"> </w:t>
      </w:r>
      <w:r w:rsidRPr="000C3A8C">
        <w:rPr>
          <w:rFonts w:asciiTheme="minorHAnsi" w:hAnsiTheme="minorHAnsi" w:cstheme="minorHAnsi"/>
          <w:color w:val="231F20"/>
          <w:w w:val="105"/>
          <w:sz w:val="20"/>
          <w:szCs w:val="20"/>
        </w:rPr>
        <w:t>previously</w:t>
      </w:r>
      <w:r w:rsidRPr="000C3A8C">
        <w:rPr>
          <w:rFonts w:asciiTheme="minorHAnsi" w:hAnsiTheme="minorHAnsi" w:cstheme="minorHAnsi"/>
          <w:color w:val="231F20"/>
          <w:spacing w:val="-34"/>
          <w:w w:val="105"/>
          <w:sz w:val="20"/>
          <w:szCs w:val="20"/>
        </w:rPr>
        <w:t xml:space="preserve"> </w:t>
      </w:r>
      <w:r w:rsidRPr="000C3A8C">
        <w:rPr>
          <w:rFonts w:asciiTheme="minorHAnsi" w:hAnsiTheme="minorHAnsi" w:cstheme="minorHAnsi"/>
          <w:color w:val="231F20"/>
          <w:w w:val="105"/>
          <w:sz w:val="20"/>
          <w:szCs w:val="20"/>
        </w:rPr>
        <w:t>been</w:t>
      </w:r>
      <w:r w:rsidRPr="000C3A8C">
        <w:rPr>
          <w:rFonts w:asciiTheme="minorHAnsi" w:hAnsiTheme="minorHAnsi" w:cstheme="minorHAnsi"/>
          <w:color w:val="231F20"/>
          <w:spacing w:val="-34"/>
          <w:w w:val="105"/>
          <w:sz w:val="20"/>
          <w:szCs w:val="20"/>
        </w:rPr>
        <w:t xml:space="preserve"> </w:t>
      </w:r>
      <w:r w:rsidRPr="000C3A8C">
        <w:rPr>
          <w:rFonts w:asciiTheme="minorHAnsi" w:hAnsiTheme="minorHAnsi" w:cstheme="minorHAnsi"/>
          <w:color w:val="231F20"/>
          <w:spacing w:val="-3"/>
          <w:w w:val="105"/>
          <w:sz w:val="20"/>
          <w:szCs w:val="20"/>
        </w:rPr>
        <w:t xml:space="preserve">infected </w:t>
      </w:r>
      <w:r w:rsidRPr="000C3A8C">
        <w:rPr>
          <w:rFonts w:asciiTheme="minorHAnsi" w:hAnsiTheme="minorHAnsi" w:cstheme="minorHAnsi"/>
          <w:color w:val="231F20"/>
          <w:w w:val="105"/>
          <w:sz w:val="20"/>
          <w:szCs w:val="20"/>
        </w:rPr>
        <w:t>are</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eligible</w:t>
      </w:r>
      <w:r w:rsidRPr="000C3A8C">
        <w:rPr>
          <w:rFonts w:asciiTheme="minorHAnsi" w:hAnsiTheme="minorHAnsi" w:cstheme="minorHAnsi"/>
          <w:color w:val="231F20"/>
          <w:spacing w:val="-17"/>
          <w:w w:val="105"/>
          <w:sz w:val="20"/>
          <w:szCs w:val="20"/>
        </w:rPr>
        <w:t xml:space="preserve"> </w:t>
      </w:r>
      <w:r w:rsidRPr="000C3A8C">
        <w:rPr>
          <w:rFonts w:asciiTheme="minorHAnsi" w:hAnsiTheme="minorHAnsi" w:cstheme="minorHAnsi"/>
          <w:color w:val="231F20"/>
          <w:w w:val="105"/>
          <w:sz w:val="20"/>
          <w:szCs w:val="20"/>
        </w:rPr>
        <w:t>to</w:t>
      </w:r>
      <w:r w:rsidRPr="000C3A8C">
        <w:rPr>
          <w:rFonts w:asciiTheme="minorHAnsi" w:hAnsiTheme="minorHAnsi" w:cstheme="minorHAnsi"/>
          <w:color w:val="231F20"/>
          <w:spacing w:val="-17"/>
          <w:w w:val="105"/>
          <w:sz w:val="20"/>
          <w:szCs w:val="20"/>
        </w:rPr>
        <w:t xml:space="preserve"> </w:t>
      </w:r>
      <w:r w:rsidRPr="000C3A8C">
        <w:rPr>
          <w:rFonts w:asciiTheme="minorHAnsi" w:hAnsiTheme="minorHAnsi" w:cstheme="minorHAnsi"/>
          <w:color w:val="231F20"/>
          <w:w w:val="105"/>
          <w:sz w:val="20"/>
          <w:szCs w:val="20"/>
        </w:rPr>
        <w:t>receive</w:t>
      </w:r>
      <w:r w:rsidRPr="000C3A8C">
        <w:rPr>
          <w:rFonts w:asciiTheme="minorHAnsi" w:hAnsiTheme="minorHAnsi" w:cstheme="minorHAnsi"/>
          <w:color w:val="231F20"/>
          <w:spacing w:val="-17"/>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17"/>
          <w:w w:val="105"/>
          <w:sz w:val="20"/>
          <w:szCs w:val="20"/>
        </w:rPr>
        <w:t xml:space="preserve"> </w:t>
      </w:r>
      <w:r w:rsidRPr="000C3A8C">
        <w:rPr>
          <w:rFonts w:asciiTheme="minorHAnsi" w:hAnsiTheme="minorHAnsi" w:cstheme="minorHAnsi"/>
          <w:color w:val="231F20"/>
          <w:w w:val="105"/>
          <w:sz w:val="20"/>
          <w:szCs w:val="20"/>
        </w:rPr>
        <w:t>vaccine.</w:t>
      </w:r>
    </w:p>
    <w:p w14:paraId="0B3F31B7" w14:textId="77777777" w:rsidR="000C3A8C" w:rsidRPr="000C3A8C" w:rsidRDefault="000C3A8C" w:rsidP="000C3A8C">
      <w:pPr>
        <w:pStyle w:val="BodyText"/>
        <w:spacing w:line="254" w:lineRule="auto"/>
        <w:ind w:right="894"/>
        <w:rPr>
          <w:rFonts w:asciiTheme="minorHAnsi" w:hAnsiTheme="minorHAnsi" w:cstheme="minorHAnsi"/>
          <w:sz w:val="20"/>
          <w:szCs w:val="20"/>
        </w:rPr>
      </w:pPr>
      <w:r w:rsidRPr="000C3A8C">
        <w:rPr>
          <w:rFonts w:asciiTheme="minorHAnsi" w:hAnsiTheme="minorHAnsi" w:cstheme="minorHAnsi"/>
          <w:color w:val="231F20"/>
          <w:sz w:val="20"/>
          <w:szCs w:val="20"/>
        </w:rPr>
        <w:t xml:space="preserve">7.) </w:t>
      </w:r>
      <w:r w:rsidRPr="000C3A8C">
        <w:rPr>
          <w:rFonts w:asciiTheme="minorHAnsi" w:hAnsiTheme="minorHAnsi" w:cstheme="minorHAnsi"/>
          <w:b/>
          <w:color w:val="231F20"/>
          <w:sz w:val="20"/>
          <w:szCs w:val="20"/>
        </w:rPr>
        <w:t xml:space="preserve">If I have allergies, can I get the COVID-19 vaccine? </w:t>
      </w:r>
      <w:r w:rsidRPr="000C3A8C">
        <w:rPr>
          <w:rFonts w:asciiTheme="minorHAnsi" w:hAnsiTheme="minorHAnsi" w:cstheme="minorHAnsi"/>
          <w:color w:val="231F20"/>
          <w:sz w:val="20"/>
          <w:szCs w:val="20"/>
        </w:rPr>
        <w:t>Yes, seasonal allergies and even food allergies, including allergies to shellfish and peanuts, do not exclude you from getting the COVID-19 vaccine.</w:t>
      </w:r>
    </w:p>
    <w:p w14:paraId="1262DE59" w14:textId="77777777" w:rsidR="000C3A8C" w:rsidRPr="000C3A8C" w:rsidRDefault="000C3A8C" w:rsidP="000C3A8C">
      <w:pPr>
        <w:pStyle w:val="BodyText"/>
        <w:spacing w:line="261" w:lineRule="auto"/>
        <w:ind w:right="429"/>
        <w:rPr>
          <w:rFonts w:asciiTheme="minorHAnsi" w:hAnsiTheme="minorHAnsi" w:cstheme="minorHAnsi"/>
          <w:sz w:val="20"/>
          <w:szCs w:val="20"/>
        </w:rPr>
      </w:pPr>
      <w:r w:rsidRPr="000C3A8C">
        <w:rPr>
          <w:rFonts w:asciiTheme="minorHAnsi" w:hAnsiTheme="minorHAnsi" w:cstheme="minorHAnsi"/>
          <w:color w:val="231F20"/>
          <w:w w:val="105"/>
          <w:sz w:val="20"/>
          <w:szCs w:val="20"/>
        </w:rPr>
        <w:t>Individuals</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who</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have</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w w:val="105"/>
          <w:sz w:val="20"/>
          <w:szCs w:val="20"/>
        </w:rPr>
        <w:t>severe</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reactions</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w w:val="105"/>
          <w:sz w:val="20"/>
          <w:szCs w:val="20"/>
        </w:rPr>
        <w:t>to</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injectable</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w w:val="105"/>
          <w:sz w:val="20"/>
          <w:szCs w:val="20"/>
        </w:rPr>
        <w:t>medications</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or</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w w:val="105"/>
          <w:sz w:val="20"/>
          <w:szCs w:val="20"/>
        </w:rPr>
        <w:t>vaccines</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in</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w w:val="105"/>
          <w:sz w:val="20"/>
          <w:szCs w:val="20"/>
        </w:rPr>
        <w:t>the</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w w:val="105"/>
          <w:sz w:val="20"/>
          <w:szCs w:val="20"/>
        </w:rPr>
        <w:t>past</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w w:val="105"/>
          <w:sz w:val="20"/>
          <w:szCs w:val="20"/>
        </w:rPr>
        <w:t>should</w:t>
      </w:r>
      <w:r w:rsidRPr="000C3A8C">
        <w:rPr>
          <w:rFonts w:asciiTheme="minorHAnsi" w:hAnsiTheme="minorHAnsi" w:cstheme="minorHAnsi"/>
          <w:color w:val="231F20"/>
          <w:spacing w:val="-27"/>
          <w:w w:val="105"/>
          <w:sz w:val="20"/>
          <w:szCs w:val="20"/>
        </w:rPr>
        <w:t xml:space="preserve"> </w:t>
      </w:r>
      <w:r w:rsidRPr="000C3A8C">
        <w:rPr>
          <w:rFonts w:asciiTheme="minorHAnsi" w:hAnsiTheme="minorHAnsi" w:cstheme="minorHAnsi"/>
          <w:color w:val="231F20"/>
          <w:spacing w:val="-4"/>
          <w:w w:val="105"/>
          <w:sz w:val="20"/>
          <w:szCs w:val="20"/>
        </w:rPr>
        <w:t>NOT</w:t>
      </w:r>
      <w:r w:rsidRPr="000C3A8C">
        <w:rPr>
          <w:rFonts w:asciiTheme="minorHAnsi" w:hAnsiTheme="minorHAnsi" w:cstheme="minorHAnsi"/>
          <w:color w:val="231F20"/>
          <w:spacing w:val="-32"/>
          <w:w w:val="105"/>
          <w:sz w:val="20"/>
          <w:szCs w:val="20"/>
        </w:rPr>
        <w:t xml:space="preserve"> </w:t>
      </w:r>
      <w:r w:rsidRPr="000C3A8C">
        <w:rPr>
          <w:rFonts w:asciiTheme="minorHAnsi" w:hAnsiTheme="minorHAnsi" w:cstheme="minorHAnsi"/>
          <w:color w:val="231F20"/>
          <w:w w:val="105"/>
          <w:sz w:val="20"/>
          <w:szCs w:val="20"/>
        </w:rPr>
        <w:t>get</w:t>
      </w:r>
      <w:r w:rsidRPr="000C3A8C">
        <w:rPr>
          <w:rFonts w:asciiTheme="minorHAnsi" w:hAnsiTheme="minorHAnsi" w:cstheme="minorHAnsi"/>
          <w:color w:val="231F20"/>
          <w:spacing w:val="-26"/>
          <w:w w:val="105"/>
          <w:sz w:val="20"/>
          <w:szCs w:val="20"/>
        </w:rPr>
        <w:t xml:space="preserve"> </w:t>
      </w:r>
      <w:r w:rsidRPr="000C3A8C">
        <w:rPr>
          <w:rFonts w:asciiTheme="minorHAnsi" w:hAnsiTheme="minorHAnsi" w:cstheme="minorHAnsi"/>
          <w:color w:val="231F20"/>
          <w:w w:val="105"/>
          <w:sz w:val="20"/>
          <w:szCs w:val="20"/>
        </w:rPr>
        <w:t>the COVID-19</w:t>
      </w:r>
      <w:r w:rsidRPr="000C3A8C">
        <w:rPr>
          <w:rFonts w:asciiTheme="minorHAnsi" w:hAnsiTheme="minorHAnsi" w:cstheme="minorHAnsi"/>
          <w:color w:val="231F20"/>
          <w:spacing w:val="-18"/>
          <w:w w:val="105"/>
          <w:sz w:val="20"/>
          <w:szCs w:val="20"/>
        </w:rPr>
        <w:t xml:space="preserve"> </w:t>
      </w:r>
      <w:r w:rsidRPr="000C3A8C">
        <w:rPr>
          <w:rFonts w:asciiTheme="minorHAnsi" w:hAnsiTheme="minorHAnsi" w:cstheme="minorHAnsi"/>
          <w:color w:val="231F20"/>
          <w:w w:val="105"/>
          <w:sz w:val="20"/>
          <w:szCs w:val="20"/>
        </w:rPr>
        <w:t>vaccine</w:t>
      </w:r>
      <w:r w:rsidRPr="000C3A8C">
        <w:rPr>
          <w:rFonts w:asciiTheme="minorHAnsi" w:hAnsiTheme="minorHAnsi" w:cstheme="minorHAnsi"/>
          <w:color w:val="231F20"/>
          <w:spacing w:val="-17"/>
          <w:w w:val="105"/>
          <w:sz w:val="20"/>
          <w:szCs w:val="20"/>
        </w:rPr>
        <w:t xml:space="preserve"> </w:t>
      </w:r>
      <w:r w:rsidRPr="000C3A8C">
        <w:rPr>
          <w:rFonts w:asciiTheme="minorHAnsi" w:hAnsiTheme="minorHAnsi" w:cstheme="minorHAnsi"/>
          <w:color w:val="231F20"/>
          <w:w w:val="105"/>
          <w:sz w:val="20"/>
          <w:szCs w:val="20"/>
        </w:rPr>
        <w:t>at</w:t>
      </w:r>
      <w:r w:rsidRPr="000C3A8C">
        <w:rPr>
          <w:rFonts w:asciiTheme="minorHAnsi" w:hAnsiTheme="minorHAnsi" w:cstheme="minorHAnsi"/>
          <w:color w:val="231F20"/>
          <w:spacing w:val="-17"/>
          <w:w w:val="105"/>
          <w:sz w:val="20"/>
          <w:szCs w:val="20"/>
        </w:rPr>
        <w:t xml:space="preserve"> </w:t>
      </w:r>
      <w:r w:rsidRPr="000C3A8C">
        <w:rPr>
          <w:rFonts w:asciiTheme="minorHAnsi" w:hAnsiTheme="minorHAnsi" w:cstheme="minorHAnsi"/>
          <w:color w:val="231F20"/>
          <w:w w:val="105"/>
          <w:sz w:val="20"/>
          <w:szCs w:val="20"/>
        </w:rPr>
        <w:t>this</w:t>
      </w:r>
      <w:r w:rsidRPr="000C3A8C">
        <w:rPr>
          <w:rFonts w:asciiTheme="minorHAnsi" w:hAnsiTheme="minorHAnsi" w:cstheme="minorHAnsi"/>
          <w:color w:val="231F20"/>
          <w:spacing w:val="-17"/>
          <w:w w:val="105"/>
          <w:sz w:val="20"/>
          <w:szCs w:val="20"/>
        </w:rPr>
        <w:t xml:space="preserve"> </w:t>
      </w:r>
      <w:r w:rsidRPr="000C3A8C">
        <w:rPr>
          <w:rFonts w:asciiTheme="minorHAnsi" w:hAnsiTheme="minorHAnsi" w:cstheme="minorHAnsi"/>
          <w:color w:val="231F20"/>
          <w:w w:val="105"/>
          <w:sz w:val="20"/>
          <w:szCs w:val="20"/>
        </w:rPr>
        <w:t>time.</w:t>
      </w:r>
    </w:p>
    <w:p w14:paraId="75F8BDE4" w14:textId="549AEF26" w:rsidR="000C3A8C" w:rsidRPr="000C3A8C" w:rsidRDefault="000C3A8C" w:rsidP="000C3A8C">
      <w:pPr>
        <w:pStyle w:val="BodyText"/>
        <w:spacing w:before="2"/>
        <w:ind w:left="0"/>
        <w:rPr>
          <w:rFonts w:asciiTheme="minorHAnsi" w:hAnsiTheme="minorHAnsi" w:cstheme="minorHAnsi"/>
          <w:sz w:val="22"/>
          <w:szCs w:val="22"/>
        </w:rPr>
      </w:pPr>
    </w:p>
    <w:p w14:paraId="6299D18E" w14:textId="56D575B8" w:rsidR="000C3A8C" w:rsidRPr="000C3A8C" w:rsidRDefault="000C3A8C" w:rsidP="000C3A8C">
      <w:pPr>
        <w:pStyle w:val="BodyText"/>
        <w:ind w:left="820"/>
        <w:rPr>
          <w:rFonts w:asciiTheme="minorHAnsi" w:hAnsiTheme="minorHAnsi" w:cstheme="minorHAnsi"/>
          <w:sz w:val="22"/>
          <w:szCs w:val="22"/>
        </w:rPr>
      </w:pPr>
      <w:r w:rsidRPr="000C3A8C">
        <w:rPr>
          <w:rFonts w:asciiTheme="minorHAnsi" w:hAnsiTheme="minorHAnsi" w:cstheme="minorHAnsi"/>
          <w:noProof/>
          <w:sz w:val="22"/>
          <w:szCs w:val="22"/>
        </w:rPr>
        <mc:AlternateContent>
          <mc:Choice Requires="wps">
            <w:drawing>
              <wp:anchor distT="0" distB="0" distL="114300" distR="114300" simplePos="0" relativeHeight="251708416" behindDoc="0" locked="0" layoutInCell="1" allowOverlap="1" wp14:anchorId="431404C7" wp14:editId="46BBA972">
                <wp:simplePos x="0" y="0"/>
                <wp:positionH relativeFrom="page">
                  <wp:posOffset>1052830</wp:posOffset>
                </wp:positionH>
                <wp:positionV relativeFrom="paragraph">
                  <wp:posOffset>16510</wp:posOffset>
                </wp:positionV>
                <wp:extent cx="237490" cy="237490"/>
                <wp:effectExtent l="14605" t="10160" r="14605" b="952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74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3DF12" id="Rectangle 136" o:spid="_x0000_s1026" style="position:absolute;margin-left:82.9pt;margin-top:1.3pt;width:18.7pt;height:18.7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" filled="f" strokecolor="#231f20" strokeweight="1pt">
                <w10:wrap anchorx="page"/>
              </v:rect>
            </w:pict>
          </mc:Fallback>
        </mc:AlternateContent>
      </w:r>
      <w:r w:rsidRPr="000C3A8C">
        <w:rPr>
          <w:rFonts w:asciiTheme="minorHAnsi" w:hAnsiTheme="minorHAnsi" w:cstheme="minorHAnsi"/>
          <w:color w:val="231F20"/>
          <w:w w:val="105"/>
          <w:sz w:val="22"/>
          <w:szCs w:val="22"/>
        </w:rPr>
        <w:t>YES, I would like to receive the COVID-19 vaccine</w:t>
      </w:r>
    </w:p>
    <w:p w14:paraId="42092CFF" w14:textId="77777777" w:rsidR="000C3A8C" w:rsidRPr="000C3A8C" w:rsidRDefault="000C3A8C" w:rsidP="000C3A8C">
      <w:pPr>
        <w:pStyle w:val="BodyText"/>
        <w:ind w:left="820"/>
        <w:rPr>
          <w:rFonts w:asciiTheme="minorHAnsi" w:hAnsiTheme="minorHAnsi" w:cstheme="minorHAnsi"/>
          <w:sz w:val="22"/>
          <w:szCs w:val="22"/>
        </w:rPr>
      </w:pPr>
    </w:p>
    <w:p w14:paraId="14E203FC" w14:textId="77777777" w:rsidR="000C3A8C" w:rsidRDefault="000C3A8C" w:rsidP="000C3A8C">
      <w:pPr>
        <w:pStyle w:val="BodyText"/>
        <w:tabs>
          <w:tab w:val="left" w:pos="3564"/>
          <w:tab w:val="left" w:pos="7616"/>
          <w:tab w:val="left" w:pos="10899"/>
        </w:tabs>
        <w:spacing w:before="1" w:line="360" w:lineRule="auto"/>
        <w:ind w:right="98"/>
        <w:jc w:val="both"/>
        <w:rPr>
          <w:rFonts w:asciiTheme="minorHAnsi" w:hAnsiTheme="minorHAnsi" w:cstheme="minorHAnsi"/>
          <w:color w:val="231F20"/>
          <w:w w:val="105"/>
          <w:sz w:val="22"/>
          <w:szCs w:val="22"/>
          <w:u w:val="single" w:color="231F20"/>
        </w:rPr>
      </w:pPr>
      <w:r w:rsidRPr="000C3A8C">
        <w:rPr>
          <w:rFonts w:asciiTheme="minorHAnsi" w:hAnsiTheme="minorHAnsi" w:cstheme="minorHAnsi"/>
          <w:color w:val="231F20"/>
          <w:w w:val="105"/>
          <w:sz w:val="22"/>
          <w:szCs w:val="22"/>
        </w:rPr>
        <w:t>Date</w:t>
      </w:r>
      <w:r w:rsidRPr="000C3A8C">
        <w:rPr>
          <w:rFonts w:asciiTheme="minorHAnsi" w:hAnsiTheme="minorHAnsi" w:cstheme="minorHAnsi"/>
          <w:color w:val="231F20"/>
          <w:spacing w:val="-19"/>
          <w:w w:val="105"/>
          <w:sz w:val="22"/>
          <w:szCs w:val="22"/>
        </w:rPr>
        <w:t xml:space="preserve"> </w:t>
      </w:r>
      <w:r w:rsidRPr="000C3A8C">
        <w:rPr>
          <w:rFonts w:asciiTheme="minorHAnsi" w:hAnsiTheme="minorHAnsi" w:cstheme="minorHAnsi"/>
          <w:color w:val="231F20"/>
          <w:w w:val="105"/>
          <w:sz w:val="22"/>
          <w:szCs w:val="22"/>
        </w:rPr>
        <w:t>of</w:t>
      </w:r>
      <w:r w:rsidRPr="000C3A8C">
        <w:rPr>
          <w:rFonts w:asciiTheme="minorHAnsi" w:hAnsiTheme="minorHAnsi" w:cstheme="minorHAnsi"/>
          <w:color w:val="231F20"/>
          <w:spacing w:val="-18"/>
          <w:w w:val="105"/>
          <w:sz w:val="22"/>
          <w:szCs w:val="22"/>
        </w:rPr>
        <w:t xml:space="preserve"> </w:t>
      </w:r>
      <w:r w:rsidRPr="000C3A8C">
        <w:rPr>
          <w:rFonts w:asciiTheme="minorHAnsi" w:hAnsiTheme="minorHAnsi" w:cstheme="minorHAnsi"/>
          <w:color w:val="231F20"/>
          <w:w w:val="105"/>
          <w:sz w:val="22"/>
          <w:szCs w:val="22"/>
        </w:rPr>
        <w:t>Birth:</w:t>
      </w:r>
      <w:r w:rsidRPr="000C3A8C">
        <w:rPr>
          <w:rFonts w:asciiTheme="minorHAnsi" w:hAnsiTheme="minorHAnsi" w:cstheme="minorHAnsi"/>
          <w:color w:val="231F20"/>
          <w:w w:val="105"/>
          <w:sz w:val="22"/>
          <w:szCs w:val="22"/>
          <w:u w:val="single" w:color="231F20"/>
        </w:rPr>
        <w:t xml:space="preserve"> </w:t>
      </w:r>
      <w:r w:rsidRPr="000C3A8C">
        <w:rPr>
          <w:rFonts w:asciiTheme="minorHAnsi" w:hAnsiTheme="minorHAnsi" w:cstheme="minorHAnsi"/>
          <w:color w:val="231F20"/>
          <w:w w:val="105"/>
          <w:sz w:val="22"/>
          <w:szCs w:val="22"/>
          <w:u w:val="single" w:color="231F20"/>
        </w:rPr>
        <w:tab/>
      </w:r>
      <w:r w:rsidRPr="000C3A8C">
        <w:rPr>
          <w:rFonts w:asciiTheme="minorHAnsi" w:hAnsiTheme="minorHAnsi" w:cstheme="minorHAnsi"/>
          <w:color w:val="231F20"/>
          <w:w w:val="105"/>
          <w:sz w:val="22"/>
          <w:szCs w:val="22"/>
        </w:rPr>
        <w:t>Address:</w:t>
      </w:r>
      <w:r w:rsidRPr="000C3A8C">
        <w:rPr>
          <w:rFonts w:asciiTheme="minorHAnsi" w:hAnsiTheme="minorHAnsi" w:cstheme="minorHAnsi"/>
          <w:color w:val="231F20"/>
          <w:w w:val="105"/>
          <w:sz w:val="22"/>
          <w:szCs w:val="22"/>
          <w:u w:val="single" w:color="231F20"/>
        </w:rPr>
        <w:tab/>
      </w:r>
      <w:r w:rsidRPr="000C3A8C">
        <w:rPr>
          <w:rFonts w:asciiTheme="minorHAnsi" w:hAnsiTheme="minorHAnsi" w:cstheme="minorHAnsi"/>
          <w:color w:val="231F20"/>
          <w:w w:val="105"/>
          <w:sz w:val="22"/>
          <w:szCs w:val="22"/>
          <w:u w:val="single" w:color="231F20"/>
        </w:rPr>
        <w:tab/>
      </w:r>
      <w:r w:rsidRPr="000C3A8C">
        <w:rPr>
          <w:rFonts w:asciiTheme="minorHAnsi" w:hAnsiTheme="minorHAnsi" w:cstheme="minorHAnsi"/>
          <w:color w:val="231F20"/>
          <w:w w:val="105"/>
          <w:sz w:val="22"/>
          <w:szCs w:val="22"/>
        </w:rPr>
        <w:t xml:space="preserve"> Cell</w:t>
      </w:r>
      <w:r w:rsidRPr="000C3A8C">
        <w:rPr>
          <w:rFonts w:asciiTheme="minorHAnsi" w:hAnsiTheme="minorHAnsi" w:cstheme="minorHAnsi"/>
          <w:color w:val="231F20"/>
          <w:spacing w:val="-25"/>
          <w:w w:val="105"/>
          <w:sz w:val="22"/>
          <w:szCs w:val="22"/>
        </w:rPr>
        <w:t xml:space="preserve"> </w:t>
      </w:r>
      <w:r w:rsidRPr="000C3A8C">
        <w:rPr>
          <w:rFonts w:asciiTheme="minorHAnsi" w:hAnsiTheme="minorHAnsi" w:cstheme="minorHAnsi"/>
          <w:color w:val="231F20"/>
          <w:w w:val="105"/>
          <w:sz w:val="22"/>
          <w:szCs w:val="22"/>
        </w:rPr>
        <w:t>Phone:</w:t>
      </w:r>
      <w:r w:rsidRPr="000C3A8C">
        <w:rPr>
          <w:rFonts w:asciiTheme="minorHAnsi" w:hAnsiTheme="minorHAnsi" w:cstheme="minorHAnsi"/>
          <w:color w:val="231F20"/>
          <w:w w:val="105"/>
          <w:sz w:val="22"/>
          <w:szCs w:val="22"/>
          <w:u w:val="single" w:color="231F20"/>
        </w:rPr>
        <w:t xml:space="preserve"> </w:t>
      </w:r>
      <w:r w:rsidRPr="000C3A8C">
        <w:rPr>
          <w:rFonts w:asciiTheme="minorHAnsi" w:hAnsiTheme="minorHAnsi" w:cstheme="minorHAnsi"/>
          <w:color w:val="231F20"/>
          <w:w w:val="105"/>
          <w:sz w:val="22"/>
          <w:szCs w:val="22"/>
          <w:u w:val="single" w:color="231F20"/>
        </w:rPr>
        <w:tab/>
      </w:r>
      <w:r>
        <w:rPr>
          <w:rFonts w:asciiTheme="minorHAnsi" w:hAnsiTheme="minorHAnsi" w:cstheme="minorHAnsi"/>
          <w:color w:val="231F20"/>
          <w:w w:val="105"/>
          <w:sz w:val="22"/>
          <w:szCs w:val="22"/>
          <w:u w:val="single" w:color="231F20"/>
        </w:rPr>
        <w:t xml:space="preserve"> </w:t>
      </w:r>
    </w:p>
    <w:p w14:paraId="75100880" w14:textId="29A0B239" w:rsidR="000C3A8C" w:rsidRPr="000C3A8C" w:rsidRDefault="000C3A8C" w:rsidP="000C3A8C">
      <w:pPr>
        <w:pStyle w:val="BodyText"/>
        <w:tabs>
          <w:tab w:val="left" w:pos="3564"/>
          <w:tab w:val="left" w:pos="7616"/>
          <w:tab w:val="left" w:pos="10899"/>
        </w:tabs>
        <w:spacing w:before="1" w:line="360" w:lineRule="auto"/>
        <w:ind w:right="98"/>
        <w:jc w:val="both"/>
        <w:rPr>
          <w:rFonts w:asciiTheme="minorHAnsi" w:hAnsiTheme="minorHAnsi" w:cstheme="minorHAnsi"/>
          <w:color w:val="231F20"/>
          <w:w w:val="105"/>
          <w:sz w:val="22"/>
          <w:szCs w:val="22"/>
        </w:rPr>
      </w:pPr>
      <w:r w:rsidRPr="000C3A8C">
        <w:rPr>
          <w:rFonts w:asciiTheme="minorHAnsi" w:hAnsiTheme="minorHAnsi" w:cstheme="minorHAnsi"/>
          <w:color w:val="231F20"/>
          <w:w w:val="105"/>
          <w:sz w:val="22"/>
          <w:szCs w:val="22"/>
        </w:rPr>
        <w:t>Email:</w:t>
      </w:r>
      <w:r w:rsidRPr="000C3A8C">
        <w:rPr>
          <w:rFonts w:asciiTheme="minorHAnsi" w:hAnsiTheme="minorHAnsi" w:cstheme="minorHAnsi"/>
          <w:color w:val="231F20"/>
          <w:w w:val="105"/>
          <w:sz w:val="22"/>
          <w:szCs w:val="22"/>
          <w:u w:val="single" w:color="231F20"/>
        </w:rPr>
        <w:tab/>
      </w:r>
      <w:r w:rsidRPr="000C3A8C">
        <w:rPr>
          <w:rFonts w:asciiTheme="minorHAnsi" w:hAnsiTheme="minorHAnsi" w:cstheme="minorHAnsi"/>
          <w:color w:val="231F20"/>
          <w:w w:val="105"/>
          <w:sz w:val="22"/>
          <w:szCs w:val="22"/>
          <w:u w:val="single" w:color="231F20"/>
        </w:rPr>
        <w:tab/>
      </w:r>
      <w:r w:rsidRPr="000C3A8C">
        <w:rPr>
          <w:rFonts w:asciiTheme="minorHAnsi" w:hAnsiTheme="minorHAnsi" w:cstheme="minorHAnsi"/>
          <w:color w:val="231F20"/>
          <w:w w:val="105"/>
          <w:sz w:val="22"/>
          <w:szCs w:val="22"/>
        </w:rPr>
        <w:t xml:space="preserve"> </w:t>
      </w:r>
    </w:p>
    <w:p w14:paraId="03231CDA" w14:textId="3102C377" w:rsidR="000C3A8C" w:rsidRPr="000C3A8C" w:rsidRDefault="000C3A8C" w:rsidP="000C3A8C">
      <w:pPr>
        <w:pStyle w:val="BodyText"/>
        <w:tabs>
          <w:tab w:val="left" w:pos="3564"/>
          <w:tab w:val="left" w:pos="7616"/>
          <w:tab w:val="left" w:pos="10899"/>
        </w:tabs>
        <w:spacing w:before="1" w:line="360" w:lineRule="auto"/>
        <w:ind w:right="98"/>
        <w:jc w:val="both"/>
        <w:rPr>
          <w:rFonts w:asciiTheme="minorHAnsi" w:hAnsiTheme="minorHAnsi" w:cstheme="minorHAnsi"/>
          <w:color w:val="231F20"/>
          <w:w w:val="105"/>
          <w:sz w:val="22"/>
          <w:szCs w:val="22"/>
        </w:rPr>
      </w:pPr>
      <w:r w:rsidRPr="000C3A8C">
        <w:rPr>
          <w:rFonts w:asciiTheme="minorHAnsi" w:hAnsiTheme="minorHAnsi" w:cstheme="minorHAnsi"/>
          <w:color w:val="231F20"/>
          <w:w w:val="105"/>
          <w:sz w:val="22"/>
          <w:szCs w:val="22"/>
        </w:rPr>
        <w:t>Insurance: __________________  Policy Number: ________________________</w:t>
      </w:r>
    </w:p>
    <w:p w14:paraId="75167E88" w14:textId="47B77225" w:rsidR="000C3A8C" w:rsidRPr="000C3A8C" w:rsidRDefault="000C3A8C" w:rsidP="000C3A8C">
      <w:pPr>
        <w:pStyle w:val="BodyText"/>
        <w:tabs>
          <w:tab w:val="left" w:pos="3564"/>
          <w:tab w:val="left" w:pos="7616"/>
          <w:tab w:val="left" w:pos="10899"/>
        </w:tabs>
        <w:spacing w:before="1" w:line="360" w:lineRule="auto"/>
        <w:ind w:right="98"/>
        <w:jc w:val="both"/>
        <w:rPr>
          <w:rFonts w:asciiTheme="minorHAnsi" w:hAnsiTheme="minorHAnsi" w:cstheme="minorHAnsi"/>
          <w:color w:val="231F20"/>
          <w:sz w:val="22"/>
          <w:szCs w:val="22"/>
          <w:u w:val="single" w:color="231F20"/>
        </w:rPr>
      </w:pPr>
      <w:r w:rsidRPr="000C3A8C">
        <w:rPr>
          <w:rFonts w:asciiTheme="minorHAnsi" w:hAnsiTheme="minorHAnsi" w:cstheme="minorHAnsi"/>
          <w:color w:val="231F20"/>
          <w:w w:val="105"/>
          <w:sz w:val="22"/>
          <w:szCs w:val="22"/>
        </w:rPr>
        <w:t>Employee</w:t>
      </w:r>
      <w:r w:rsidRPr="000C3A8C">
        <w:rPr>
          <w:rFonts w:asciiTheme="minorHAnsi" w:hAnsiTheme="minorHAnsi" w:cstheme="minorHAnsi"/>
          <w:color w:val="231F20"/>
          <w:spacing w:val="-25"/>
          <w:w w:val="105"/>
          <w:sz w:val="22"/>
          <w:szCs w:val="22"/>
        </w:rPr>
        <w:t xml:space="preserve"> </w:t>
      </w:r>
      <w:r w:rsidRPr="000C3A8C">
        <w:rPr>
          <w:rFonts w:asciiTheme="minorHAnsi" w:hAnsiTheme="minorHAnsi" w:cstheme="minorHAnsi"/>
          <w:color w:val="231F20"/>
          <w:w w:val="105"/>
          <w:sz w:val="22"/>
          <w:szCs w:val="22"/>
        </w:rPr>
        <w:t>Signature:</w:t>
      </w:r>
      <w:r w:rsidRPr="000C3A8C">
        <w:rPr>
          <w:rFonts w:asciiTheme="minorHAnsi" w:hAnsiTheme="minorHAnsi" w:cstheme="minorHAnsi"/>
          <w:color w:val="231F20"/>
          <w:w w:val="105"/>
          <w:sz w:val="22"/>
          <w:szCs w:val="22"/>
          <w:u w:val="single" w:color="231F20"/>
        </w:rPr>
        <w:t xml:space="preserve"> ________________________</w:t>
      </w:r>
      <w:r w:rsidRPr="000C3A8C">
        <w:rPr>
          <w:rFonts w:asciiTheme="minorHAnsi" w:hAnsiTheme="minorHAnsi" w:cstheme="minorHAnsi"/>
          <w:color w:val="231F20"/>
          <w:w w:val="105"/>
          <w:sz w:val="22"/>
          <w:szCs w:val="22"/>
        </w:rPr>
        <w:t>Date:</w:t>
      </w:r>
      <w:r w:rsidRPr="000C3A8C">
        <w:rPr>
          <w:rFonts w:asciiTheme="minorHAnsi" w:hAnsiTheme="minorHAnsi" w:cstheme="minorHAnsi"/>
          <w:color w:val="231F20"/>
          <w:sz w:val="22"/>
          <w:szCs w:val="22"/>
        </w:rPr>
        <w:t xml:space="preserve">  </w:t>
      </w:r>
      <w:r w:rsidRPr="000C3A8C">
        <w:rPr>
          <w:rFonts w:asciiTheme="minorHAnsi" w:hAnsiTheme="minorHAnsi" w:cstheme="minorHAnsi"/>
          <w:color w:val="231F20"/>
          <w:spacing w:val="23"/>
          <w:sz w:val="22"/>
          <w:szCs w:val="22"/>
        </w:rPr>
        <w:t xml:space="preserve"> </w:t>
      </w:r>
      <w:r w:rsidRPr="000C3A8C">
        <w:rPr>
          <w:rFonts w:asciiTheme="minorHAnsi" w:hAnsiTheme="minorHAnsi" w:cstheme="minorHAnsi"/>
          <w:color w:val="231F20"/>
          <w:w w:val="75"/>
          <w:sz w:val="22"/>
          <w:szCs w:val="22"/>
          <w:u w:val="single" w:color="231F20"/>
        </w:rPr>
        <w:t xml:space="preserve"> </w:t>
      </w:r>
      <w:r w:rsidRPr="000C3A8C">
        <w:rPr>
          <w:rFonts w:asciiTheme="minorHAnsi" w:hAnsiTheme="minorHAnsi" w:cstheme="minorHAnsi"/>
          <w:color w:val="231F20"/>
          <w:sz w:val="22"/>
          <w:szCs w:val="22"/>
          <w:u w:val="single" w:color="231F20"/>
        </w:rPr>
        <w:tab/>
      </w:r>
    </w:p>
    <w:p w14:paraId="7B010F1B" w14:textId="77777777" w:rsidR="000C3A8C" w:rsidRPr="009B7C03" w:rsidRDefault="000C3A8C" w:rsidP="000C3A8C">
      <w:pPr>
        <w:pStyle w:val="BodyText"/>
        <w:tabs>
          <w:tab w:val="left" w:pos="3564"/>
          <w:tab w:val="left" w:pos="7616"/>
          <w:tab w:val="left" w:pos="10899"/>
        </w:tabs>
        <w:spacing w:before="1" w:line="360" w:lineRule="auto"/>
        <w:ind w:left="0" w:right="98"/>
        <w:jc w:val="both"/>
        <w:rPr>
          <w:sz w:val="16"/>
          <w:szCs w:val="16"/>
        </w:rPr>
      </w:pPr>
    </w:p>
    <w:p w14:paraId="2BE6201A" w14:textId="77777777" w:rsidR="000C3A8C" w:rsidRPr="003C29BE" w:rsidRDefault="000C3A8C" w:rsidP="003C29BE">
      <w:pPr>
        <w:rPr>
          <w:b/>
          <w:bCs/>
          <w:color w:val="ED7D31" w:themeColor="accent2"/>
          <w:sz w:val="24"/>
          <w:szCs w:val="24"/>
        </w:rPr>
      </w:pPr>
    </w:p>
    <w:sectPr w:rsidR="000C3A8C" w:rsidRPr="003C29BE" w:rsidSect="00C357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9104B" w14:textId="77777777" w:rsidR="002616CE" w:rsidRDefault="002616CE" w:rsidP="00200776">
      <w:pPr>
        <w:spacing w:after="0" w:line="240" w:lineRule="auto"/>
      </w:pPr>
      <w:r>
        <w:separator/>
      </w:r>
    </w:p>
  </w:endnote>
  <w:endnote w:type="continuationSeparator" w:id="0">
    <w:p w14:paraId="2722BF27" w14:textId="77777777" w:rsidR="002616CE" w:rsidRDefault="002616CE" w:rsidP="00200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x New Bold">
    <w:altName w:val="Calibri"/>
    <w:charset w:val="00"/>
    <w:family w:val="moder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974E17" w14:paraId="0AF1732F" w14:textId="77777777">
      <w:trPr>
        <w:jc w:val="right"/>
      </w:trPr>
      <w:tc>
        <w:tcPr>
          <w:tcW w:w="4795" w:type="dxa"/>
          <w:vAlign w:val="center"/>
        </w:tcPr>
        <w:sdt>
          <w:sdtPr>
            <w:rPr>
              <w:caps/>
            </w:rPr>
            <w:alias w:val="Author"/>
            <w:tag w:val=""/>
            <w:id w:val="1534539408"/>
            <w:placeholder>
              <w:docPart w:val="EEDDAC9D613044E6A8EA758C5B4A3428"/>
            </w:placeholder>
            <w:dataBinding w:prefixMappings="xmlns:ns0='http://purl.org/dc/elements/1.1/' xmlns:ns1='http://schemas.openxmlformats.org/package/2006/metadata/core-properties' " w:xpath="/ns1:coreProperties[1]/ns0:creator[1]" w:storeItemID="{6C3C8BC8-F283-45AE-878A-BAB7291924A1}"/>
            <w:text/>
          </w:sdtPr>
          <w:sdtEndPr/>
          <w:sdtContent>
            <w:p w14:paraId="7A021499" w14:textId="44A8DFB2" w:rsidR="00974E17" w:rsidRDefault="00974E17">
              <w:pPr>
                <w:pStyle w:val="Header"/>
                <w:jc w:val="right"/>
                <w:rPr>
                  <w:caps/>
                  <w:color w:val="000000" w:themeColor="text1"/>
                </w:rPr>
              </w:pPr>
              <w:r w:rsidRPr="00FB15FA">
                <w:rPr>
                  <w:caps/>
                </w:rPr>
                <w:t>Moderna VACCINE V1.</w:t>
              </w:r>
              <w:r>
                <w:rPr>
                  <w:caps/>
                </w:rPr>
                <w:t>3</w:t>
              </w:r>
            </w:p>
          </w:sdtContent>
        </w:sdt>
      </w:tc>
      <w:tc>
        <w:tcPr>
          <w:tcW w:w="250" w:type="pct"/>
          <w:shd w:val="clear" w:color="auto" w:fill="ED7D31" w:themeFill="accent2"/>
          <w:vAlign w:val="center"/>
        </w:tcPr>
        <w:p w14:paraId="3CDD256C" w14:textId="448071E7" w:rsidR="00974E17" w:rsidRDefault="00974E17">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E3773">
            <w:rPr>
              <w:noProof/>
              <w:color w:val="FFFFFF" w:themeColor="background1"/>
            </w:rPr>
            <w:t>2</w:t>
          </w:r>
          <w:r>
            <w:rPr>
              <w:noProof/>
              <w:color w:val="FFFFFF" w:themeColor="background1"/>
            </w:rPr>
            <w:fldChar w:fldCharType="end"/>
          </w:r>
        </w:p>
      </w:tc>
    </w:tr>
  </w:tbl>
  <w:p w14:paraId="5FE2A85E" w14:textId="41A1DF58" w:rsidR="00974E17" w:rsidRDefault="00974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26D56" w14:textId="77777777" w:rsidR="002616CE" w:rsidRDefault="002616CE" w:rsidP="00200776">
      <w:pPr>
        <w:spacing w:after="0" w:line="240" w:lineRule="auto"/>
      </w:pPr>
      <w:r>
        <w:separator/>
      </w:r>
    </w:p>
  </w:footnote>
  <w:footnote w:type="continuationSeparator" w:id="0">
    <w:p w14:paraId="1251C96C" w14:textId="77777777" w:rsidR="002616CE" w:rsidRDefault="002616CE" w:rsidP="00200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A2334" w14:textId="06F5CD07" w:rsidR="00974E17" w:rsidRDefault="00974E17">
    <w:pPr>
      <w:pStyle w:val="Header"/>
    </w:pPr>
  </w:p>
  <w:p w14:paraId="273EED5C" w14:textId="77777777" w:rsidR="00974E17" w:rsidRDefault="00974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4FF1274"/>
    <w:multiLevelType w:val="hybridMultilevel"/>
    <w:tmpl w:val="3110A3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8F6673"/>
    <w:multiLevelType w:val="hybridMultilevel"/>
    <w:tmpl w:val="1B608FD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A91055"/>
    <w:multiLevelType w:val="hybridMultilevel"/>
    <w:tmpl w:val="A404D520"/>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127BBE"/>
    <w:multiLevelType w:val="hybridMultilevel"/>
    <w:tmpl w:val="DF66E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01791"/>
    <w:multiLevelType w:val="hybridMultilevel"/>
    <w:tmpl w:val="884EA5E0"/>
    <w:lvl w:ilvl="0" w:tplc="0409000F">
      <w:start w:val="1"/>
      <w:numFmt w:val="decimal"/>
      <w:lvlText w:val="%1."/>
      <w:lvlJc w:val="left"/>
      <w:pPr>
        <w:ind w:left="720" w:hanging="360"/>
      </w:pPr>
    </w:lvl>
    <w:lvl w:ilvl="1" w:tplc="04090017">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83ABE"/>
    <w:multiLevelType w:val="multilevel"/>
    <w:tmpl w:val="8004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A35B3"/>
    <w:multiLevelType w:val="hybridMultilevel"/>
    <w:tmpl w:val="A3E0658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D1269"/>
    <w:multiLevelType w:val="multilevel"/>
    <w:tmpl w:val="ED56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16ACB"/>
    <w:multiLevelType w:val="hybridMultilevel"/>
    <w:tmpl w:val="5EDCB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302AB"/>
    <w:multiLevelType w:val="hybridMultilevel"/>
    <w:tmpl w:val="0F84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83365"/>
    <w:multiLevelType w:val="hybridMultilevel"/>
    <w:tmpl w:val="D4C064AC"/>
    <w:lvl w:ilvl="0" w:tplc="FC7EF5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2E3E7F"/>
    <w:multiLevelType w:val="hybridMultilevel"/>
    <w:tmpl w:val="9E407C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B261D1"/>
    <w:multiLevelType w:val="hybridMultilevel"/>
    <w:tmpl w:val="AED47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B75170"/>
    <w:multiLevelType w:val="hybridMultilevel"/>
    <w:tmpl w:val="1C649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A6448B"/>
    <w:multiLevelType w:val="hybridMultilevel"/>
    <w:tmpl w:val="55F02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25048C"/>
    <w:multiLevelType w:val="hybridMultilevel"/>
    <w:tmpl w:val="3DE851A4"/>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5DEF8D"/>
    <w:multiLevelType w:val="hybridMultilevel"/>
    <w:tmpl w:val="A6377D1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7320019"/>
    <w:multiLevelType w:val="hybridMultilevel"/>
    <w:tmpl w:val="24981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D53B2"/>
    <w:multiLevelType w:val="hybridMultilevel"/>
    <w:tmpl w:val="A0BA76D0"/>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B285F"/>
    <w:multiLevelType w:val="hybridMultilevel"/>
    <w:tmpl w:val="7B7E025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1EA86842">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0D441F"/>
    <w:multiLevelType w:val="hybridMultilevel"/>
    <w:tmpl w:val="CEB82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1335B5"/>
    <w:multiLevelType w:val="multilevel"/>
    <w:tmpl w:val="56D6D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7F2B55"/>
    <w:multiLevelType w:val="hybridMultilevel"/>
    <w:tmpl w:val="2716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25197C"/>
    <w:multiLevelType w:val="multilevel"/>
    <w:tmpl w:val="4170FA1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 w15:restartNumberingAfterBreak="0">
    <w:nsid w:val="565536B6"/>
    <w:multiLevelType w:val="multilevel"/>
    <w:tmpl w:val="22DCAD7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1751843"/>
    <w:multiLevelType w:val="hybridMultilevel"/>
    <w:tmpl w:val="DF8A677E"/>
    <w:lvl w:ilvl="0" w:tplc="ED8EE718">
      <w:start w:val="6"/>
      <w:numFmt w:val="lowerRoman"/>
      <w:lvlText w:val="%1."/>
      <w:lvlJc w:val="right"/>
      <w:pPr>
        <w:ind w:left="2340" w:hanging="360"/>
      </w:pPr>
      <w:rPr>
        <w:rFonts w:hint="default"/>
        <w:b w:val="0"/>
        <w:b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9D1781"/>
    <w:multiLevelType w:val="hybridMultilevel"/>
    <w:tmpl w:val="A61E71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7C77BA1"/>
    <w:multiLevelType w:val="multilevel"/>
    <w:tmpl w:val="4ECEAA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E7146AA"/>
    <w:multiLevelType w:val="multilevel"/>
    <w:tmpl w:val="5D447C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0374EF"/>
    <w:multiLevelType w:val="hybridMultilevel"/>
    <w:tmpl w:val="A4248D2C"/>
    <w:lvl w:ilvl="0" w:tplc="0409000F">
      <w:start w:val="1"/>
      <w:numFmt w:val="decimal"/>
      <w:lvlText w:val="%1."/>
      <w:lvlJc w:val="left"/>
      <w:pPr>
        <w:ind w:left="72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7A1847"/>
    <w:multiLevelType w:val="hybridMultilevel"/>
    <w:tmpl w:val="0E181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F032D9"/>
    <w:multiLevelType w:val="hybridMultilevel"/>
    <w:tmpl w:val="D6B0C5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EC203C"/>
    <w:multiLevelType w:val="hybridMultilevel"/>
    <w:tmpl w:val="B030B5BA"/>
    <w:lvl w:ilvl="0" w:tplc="0409000F">
      <w:start w:val="1"/>
      <w:numFmt w:val="decimal"/>
      <w:lvlText w:val="%1."/>
      <w:lvlJc w:val="left"/>
      <w:pPr>
        <w:ind w:left="720" w:hanging="360"/>
      </w:pPr>
    </w:lvl>
    <w:lvl w:ilvl="1" w:tplc="04090017">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854E91"/>
    <w:multiLevelType w:val="hybridMultilevel"/>
    <w:tmpl w:val="C994A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235C2C"/>
    <w:multiLevelType w:val="hybridMultilevel"/>
    <w:tmpl w:val="AAAAA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5"/>
  </w:num>
  <w:num w:numId="3">
    <w:abstractNumId w:val="28"/>
  </w:num>
  <w:num w:numId="4">
    <w:abstractNumId w:val="7"/>
  </w:num>
  <w:num w:numId="5">
    <w:abstractNumId w:val="3"/>
  </w:num>
  <w:num w:numId="6">
    <w:abstractNumId w:val="33"/>
  </w:num>
  <w:num w:numId="7">
    <w:abstractNumId w:val="21"/>
  </w:num>
  <w:num w:numId="8">
    <w:abstractNumId w:val="14"/>
  </w:num>
  <w:num w:numId="9">
    <w:abstractNumId w:val="20"/>
  </w:num>
  <w:num w:numId="10">
    <w:abstractNumId w:val="19"/>
  </w:num>
  <w:num w:numId="11">
    <w:abstractNumId w:val="9"/>
  </w:num>
  <w:num w:numId="12">
    <w:abstractNumId w:val="18"/>
  </w:num>
  <w:num w:numId="13">
    <w:abstractNumId w:val="12"/>
  </w:num>
  <w:num w:numId="14">
    <w:abstractNumId w:val="11"/>
  </w:num>
  <w:num w:numId="15">
    <w:abstractNumId w:val="8"/>
  </w:num>
  <w:num w:numId="16">
    <w:abstractNumId w:val="23"/>
  </w:num>
  <w:num w:numId="17">
    <w:abstractNumId w:val="29"/>
  </w:num>
  <w:num w:numId="18">
    <w:abstractNumId w:val="27"/>
  </w:num>
  <w:num w:numId="19">
    <w:abstractNumId w:val="24"/>
  </w:num>
  <w:num w:numId="20">
    <w:abstractNumId w:val="4"/>
  </w:num>
  <w:num w:numId="21">
    <w:abstractNumId w:val="32"/>
  </w:num>
  <w:num w:numId="22">
    <w:abstractNumId w:val="1"/>
  </w:num>
  <w:num w:numId="23">
    <w:abstractNumId w:val="2"/>
  </w:num>
  <w:num w:numId="24">
    <w:abstractNumId w:val="6"/>
  </w:num>
  <w:num w:numId="25">
    <w:abstractNumId w:val="26"/>
  </w:num>
  <w:num w:numId="26">
    <w:abstractNumId w:val="31"/>
  </w:num>
  <w:num w:numId="27">
    <w:abstractNumId w:val="15"/>
  </w:num>
  <w:num w:numId="28">
    <w:abstractNumId w:val="25"/>
  </w:num>
  <w:num w:numId="29">
    <w:abstractNumId w:val="16"/>
  </w:num>
  <w:num w:numId="30">
    <w:abstractNumId w:val="0"/>
  </w:num>
  <w:num w:numId="31">
    <w:abstractNumId w:val="30"/>
  </w:num>
  <w:num w:numId="32">
    <w:abstractNumId w:val="17"/>
  </w:num>
  <w:num w:numId="33">
    <w:abstractNumId w:val="34"/>
  </w:num>
  <w:num w:numId="34">
    <w:abstractNumId w:val="10"/>
  </w:num>
  <w:num w:numId="35">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37F"/>
    <w:rsid w:val="00001063"/>
    <w:rsid w:val="00012D70"/>
    <w:rsid w:val="0002332A"/>
    <w:rsid w:val="000240D7"/>
    <w:rsid w:val="00025B81"/>
    <w:rsid w:val="00037E2B"/>
    <w:rsid w:val="00040198"/>
    <w:rsid w:val="0004540B"/>
    <w:rsid w:val="000476FF"/>
    <w:rsid w:val="00052019"/>
    <w:rsid w:val="0005438E"/>
    <w:rsid w:val="0009596B"/>
    <w:rsid w:val="000969DE"/>
    <w:rsid w:val="000A5B29"/>
    <w:rsid w:val="000B02DE"/>
    <w:rsid w:val="000C3A8C"/>
    <w:rsid w:val="000D0E37"/>
    <w:rsid w:val="000D3C99"/>
    <w:rsid w:val="000E5A25"/>
    <w:rsid w:val="000E6BA3"/>
    <w:rsid w:val="000F65E5"/>
    <w:rsid w:val="000F75E6"/>
    <w:rsid w:val="000F7C50"/>
    <w:rsid w:val="0010465A"/>
    <w:rsid w:val="0012531B"/>
    <w:rsid w:val="001356F2"/>
    <w:rsid w:val="00142D9B"/>
    <w:rsid w:val="00150B82"/>
    <w:rsid w:val="00154068"/>
    <w:rsid w:val="001740C4"/>
    <w:rsid w:val="00182F1E"/>
    <w:rsid w:val="00187B53"/>
    <w:rsid w:val="001A1F69"/>
    <w:rsid w:val="001A551A"/>
    <w:rsid w:val="001B0F1B"/>
    <w:rsid w:val="001C59B3"/>
    <w:rsid w:val="001F230F"/>
    <w:rsid w:val="001F4A74"/>
    <w:rsid w:val="001F4EDA"/>
    <w:rsid w:val="001F5A44"/>
    <w:rsid w:val="00200776"/>
    <w:rsid w:val="00205A97"/>
    <w:rsid w:val="0020703E"/>
    <w:rsid w:val="00211003"/>
    <w:rsid w:val="00214E9F"/>
    <w:rsid w:val="00234BDA"/>
    <w:rsid w:val="002466DE"/>
    <w:rsid w:val="002579B3"/>
    <w:rsid w:val="002616CE"/>
    <w:rsid w:val="0027021D"/>
    <w:rsid w:val="00273CA5"/>
    <w:rsid w:val="002A5197"/>
    <w:rsid w:val="002A5A4A"/>
    <w:rsid w:val="002D2E92"/>
    <w:rsid w:val="002E59BC"/>
    <w:rsid w:val="002E6CBD"/>
    <w:rsid w:val="002E7444"/>
    <w:rsid w:val="002F37C0"/>
    <w:rsid w:val="003020CC"/>
    <w:rsid w:val="00304960"/>
    <w:rsid w:val="00311AF0"/>
    <w:rsid w:val="00316C09"/>
    <w:rsid w:val="00352E35"/>
    <w:rsid w:val="00362BE8"/>
    <w:rsid w:val="00362E6E"/>
    <w:rsid w:val="00371962"/>
    <w:rsid w:val="0038500D"/>
    <w:rsid w:val="00385817"/>
    <w:rsid w:val="00396C73"/>
    <w:rsid w:val="00397665"/>
    <w:rsid w:val="003A04F6"/>
    <w:rsid w:val="003B3A6A"/>
    <w:rsid w:val="003C29BE"/>
    <w:rsid w:val="003D3892"/>
    <w:rsid w:val="003D404D"/>
    <w:rsid w:val="003D6B5A"/>
    <w:rsid w:val="003F38A7"/>
    <w:rsid w:val="0040734F"/>
    <w:rsid w:val="00413C0F"/>
    <w:rsid w:val="004239BE"/>
    <w:rsid w:val="00430134"/>
    <w:rsid w:val="00434BD9"/>
    <w:rsid w:val="004615A7"/>
    <w:rsid w:val="0046183F"/>
    <w:rsid w:val="00467020"/>
    <w:rsid w:val="00476085"/>
    <w:rsid w:val="00490C56"/>
    <w:rsid w:val="004933A6"/>
    <w:rsid w:val="004B5B8E"/>
    <w:rsid w:val="004E6926"/>
    <w:rsid w:val="0050586E"/>
    <w:rsid w:val="00520494"/>
    <w:rsid w:val="00526843"/>
    <w:rsid w:val="00536FD5"/>
    <w:rsid w:val="00537E38"/>
    <w:rsid w:val="00552FBC"/>
    <w:rsid w:val="0056303C"/>
    <w:rsid w:val="005663D5"/>
    <w:rsid w:val="0059516A"/>
    <w:rsid w:val="00595983"/>
    <w:rsid w:val="00597470"/>
    <w:rsid w:val="005A2572"/>
    <w:rsid w:val="005A7E8F"/>
    <w:rsid w:val="005B1F43"/>
    <w:rsid w:val="005B2359"/>
    <w:rsid w:val="005B3988"/>
    <w:rsid w:val="005B505F"/>
    <w:rsid w:val="005C714C"/>
    <w:rsid w:val="005D1397"/>
    <w:rsid w:val="005D6F78"/>
    <w:rsid w:val="005F7718"/>
    <w:rsid w:val="006062E9"/>
    <w:rsid w:val="006074DE"/>
    <w:rsid w:val="00607C53"/>
    <w:rsid w:val="006157D5"/>
    <w:rsid w:val="00624A3A"/>
    <w:rsid w:val="006303A0"/>
    <w:rsid w:val="0064037F"/>
    <w:rsid w:val="00651A1E"/>
    <w:rsid w:val="0068499C"/>
    <w:rsid w:val="006D0192"/>
    <w:rsid w:val="006D38D5"/>
    <w:rsid w:val="006F5349"/>
    <w:rsid w:val="00704F4C"/>
    <w:rsid w:val="0070782A"/>
    <w:rsid w:val="0071051A"/>
    <w:rsid w:val="00764903"/>
    <w:rsid w:val="00767354"/>
    <w:rsid w:val="00772352"/>
    <w:rsid w:val="007734A3"/>
    <w:rsid w:val="00785D0E"/>
    <w:rsid w:val="007876DC"/>
    <w:rsid w:val="00792088"/>
    <w:rsid w:val="007926A5"/>
    <w:rsid w:val="007A75C5"/>
    <w:rsid w:val="007D4EDD"/>
    <w:rsid w:val="007D6352"/>
    <w:rsid w:val="0080308D"/>
    <w:rsid w:val="00804C0F"/>
    <w:rsid w:val="00812813"/>
    <w:rsid w:val="00816199"/>
    <w:rsid w:val="0083352B"/>
    <w:rsid w:val="00846EF9"/>
    <w:rsid w:val="008542D8"/>
    <w:rsid w:val="00862777"/>
    <w:rsid w:val="00881DA0"/>
    <w:rsid w:val="00881DCD"/>
    <w:rsid w:val="00884798"/>
    <w:rsid w:val="008855DE"/>
    <w:rsid w:val="008923A1"/>
    <w:rsid w:val="008A4FAD"/>
    <w:rsid w:val="008C0142"/>
    <w:rsid w:val="008C1603"/>
    <w:rsid w:val="008C758C"/>
    <w:rsid w:val="008E0830"/>
    <w:rsid w:val="008F0381"/>
    <w:rsid w:val="008F2F33"/>
    <w:rsid w:val="008F6CE6"/>
    <w:rsid w:val="00904700"/>
    <w:rsid w:val="00916D93"/>
    <w:rsid w:val="00924EDA"/>
    <w:rsid w:val="00936F04"/>
    <w:rsid w:val="009423C2"/>
    <w:rsid w:val="00945A64"/>
    <w:rsid w:val="009669D4"/>
    <w:rsid w:val="00974E17"/>
    <w:rsid w:val="0098452F"/>
    <w:rsid w:val="00993FF7"/>
    <w:rsid w:val="009E05E9"/>
    <w:rsid w:val="009E2471"/>
    <w:rsid w:val="009E3FC4"/>
    <w:rsid w:val="00A13F37"/>
    <w:rsid w:val="00A22F78"/>
    <w:rsid w:val="00A231F0"/>
    <w:rsid w:val="00A274D3"/>
    <w:rsid w:val="00A33732"/>
    <w:rsid w:val="00A432B8"/>
    <w:rsid w:val="00A4653F"/>
    <w:rsid w:val="00A65EFF"/>
    <w:rsid w:val="00AB34D6"/>
    <w:rsid w:val="00AB5F76"/>
    <w:rsid w:val="00AC09AD"/>
    <w:rsid w:val="00AC38EC"/>
    <w:rsid w:val="00AD30C8"/>
    <w:rsid w:val="00AD32C0"/>
    <w:rsid w:val="00AD5E63"/>
    <w:rsid w:val="00AE3773"/>
    <w:rsid w:val="00AE70EA"/>
    <w:rsid w:val="00AF188B"/>
    <w:rsid w:val="00AF5362"/>
    <w:rsid w:val="00B11DF8"/>
    <w:rsid w:val="00B168C1"/>
    <w:rsid w:val="00B21CC8"/>
    <w:rsid w:val="00B2399C"/>
    <w:rsid w:val="00B331C6"/>
    <w:rsid w:val="00B44239"/>
    <w:rsid w:val="00B51C24"/>
    <w:rsid w:val="00B53ADB"/>
    <w:rsid w:val="00B53EF7"/>
    <w:rsid w:val="00B54D24"/>
    <w:rsid w:val="00B6777E"/>
    <w:rsid w:val="00B83CB8"/>
    <w:rsid w:val="00BA505C"/>
    <w:rsid w:val="00BA7329"/>
    <w:rsid w:val="00BD67B4"/>
    <w:rsid w:val="00BD7BB5"/>
    <w:rsid w:val="00BF11E7"/>
    <w:rsid w:val="00C02F0C"/>
    <w:rsid w:val="00C16249"/>
    <w:rsid w:val="00C2266F"/>
    <w:rsid w:val="00C2293B"/>
    <w:rsid w:val="00C25E04"/>
    <w:rsid w:val="00C35721"/>
    <w:rsid w:val="00C37113"/>
    <w:rsid w:val="00C62423"/>
    <w:rsid w:val="00C668C2"/>
    <w:rsid w:val="00C7721A"/>
    <w:rsid w:val="00C836B2"/>
    <w:rsid w:val="00C869B5"/>
    <w:rsid w:val="00CA6046"/>
    <w:rsid w:val="00CC7D8D"/>
    <w:rsid w:val="00D0286C"/>
    <w:rsid w:val="00D25184"/>
    <w:rsid w:val="00D45AE6"/>
    <w:rsid w:val="00D50ECF"/>
    <w:rsid w:val="00D677DB"/>
    <w:rsid w:val="00D81644"/>
    <w:rsid w:val="00D871C1"/>
    <w:rsid w:val="00D87424"/>
    <w:rsid w:val="00D9490A"/>
    <w:rsid w:val="00D969DF"/>
    <w:rsid w:val="00D979A3"/>
    <w:rsid w:val="00DA48AF"/>
    <w:rsid w:val="00DA7706"/>
    <w:rsid w:val="00DB2F12"/>
    <w:rsid w:val="00DD49AC"/>
    <w:rsid w:val="00DD6BE8"/>
    <w:rsid w:val="00DE1F01"/>
    <w:rsid w:val="00E2655A"/>
    <w:rsid w:val="00E36867"/>
    <w:rsid w:val="00E435AE"/>
    <w:rsid w:val="00E524FB"/>
    <w:rsid w:val="00E62193"/>
    <w:rsid w:val="00E65043"/>
    <w:rsid w:val="00E73D8C"/>
    <w:rsid w:val="00E74728"/>
    <w:rsid w:val="00E76789"/>
    <w:rsid w:val="00E86371"/>
    <w:rsid w:val="00E91C18"/>
    <w:rsid w:val="00E9739C"/>
    <w:rsid w:val="00EA25EF"/>
    <w:rsid w:val="00EB10E3"/>
    <w:rsid w:val="00EC745E"/>
    <w:rsid w:val="00EE4CF4"/>
    <w:rsid w:val="00EF53C0"/>
    <w:rsid w:val="00F01EB2"/>
    <w:rsid w:val="00F0671D"/>
    <w:rsid w:val="00F06FB8"/>
    <w:rsid w:val="00F167E0"/>
    <w:rsid w:val="00F37E18"/>
    <w:rsid w:val="00F57351"/>
    <w:rsid w:val="00F7042D"/>
    <w:rsid w:val="00F74E91"/>
    <w:rsid w:val="00F76021"/>
    <w:rsid w:val="00F928DC"/>
    <w:rsid w:val="00FA166A"/>
    <w:rsid w:val="00FA5F4C"/>
    <w:rsid w:val="00FA6FFF"/>
    <w:rsid w:val="00FB1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EDC45"/>
  <w15:chartTrackingRefBased/>
  <w15:docId w15:val="{E1C9AF2B-53D1-438D-BB3F-9B40166A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9DF"/>
  </w:style>
  <w:style w:type="paragraph" w:styleId="Heading1">
    <w:name w:val="heading 1"/>
    <w:basedOn w:val="Normal"/>
    <w:next w:val="Normal"/>
    <w:link w:val="Heading1Char"/>
    <w:uiPriority w:val="9"/>
    <w:qFormat/>
    <w:rsid w:val="007D4E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ADB"/>
    <w:pPr>
      <w:ind w:left="720"/>
      <w:contextualSpacing/>
    </w:pPr>
  </w:style>
  <w:style w:type="character" w:styleId="Hyperlink">
    <w:name w:val="Hyperlink"/>
    <w:basedOn w:val="DefaultParagraphFont"/>
    <w:uiPriority w:val="99"/>
    <w:unhideWhenUsed/>
    <w:rsid w:val="0068499C"/>
    <w:rPr>
      <w:color w:val="0563C1" w:themeColor="hyperlink"/>
      <w:u w:val="single"/>
    </w:rPr>
  </w:style>
  <w:style w:type="character" w:customStyle="1" w:styleId="UnresolvedMention1">
    <w:name w:val="Unresolved Mention1"/>
    <w:basedOn w:val="DefaultParagraphFont"/>
    <w:uiPriority w:val="99"/>
    <w:semiHidden/>
    <w:unhideWhenUsed/>
    <w:rsid w:val="0068499C"/>
    <w:rPr>
      <w:color w:val="605E5C"/>
      <w:shd w:val="clear" w:color="auto" w:fill="E1DFDD"/>
    </w:rPr>
  </w:style>
  <w:style w:type="paragraph" w:styleId="NormalWeb">
    <w:name w:val="Normal (Web)"/>
    <w:basedOn w:val="Normal"/>
    <w:uiPriority w:val="99"/>
    <w:unhideWhenUsed/>
    <w:rsid w:val="00F928D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007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776"/>
  </w:style>
  <w:style w:type="paragraph" w:styleId="Footer">
    <w:name w:val="footer"/>
    <w:basedOn w:val="Normal"/>
    <w:link w:val="FooterChar"/>
    <w:uiPriority w:val="99"/>
    <w:unhideWhenUsed/>
    <w:rsid w:val="002007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776"/>
  </w:style>
  <w:style w:type="paragraph" w:styleId="BalloonText">
    <w:name w:val="Balloon Text"/>
    <w:basedOn w:val="Normal"/>
    <w:link w:val="BalloonTextChar"/>
    <w:uiPriority w:val="99"/>
    <w:semiHidden/>
    <w:unhideWhenUsed/>
    <w:rsid w:val="000E5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A25"/>
    <w:rPr>
      <w:rFonts w:ascii="Segoe UI" w:hAnsi="Segoe UI" w:cs="Segoe UI"/>
      <w:sz w:val="18"/>
      <w:szCs w:val="18"/>
    </w:rPr>
  </w:style>
  <w:style w:type="character" w:customStyle="1" w:styleId="Heading1Char">
    <w:name w:val="Heading 1 Char"/>
    <w:basedOn w:val="DefaultParagraphFont"/>
    <w:link w:val="Heading1"/>
    <w:uiPriority w:val="9"/>
    <w:rsid w:val="007D4E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D4EDD"/>
    <w:pPr>
      <w:outlineLvl w:val="9"/>
    </w:pPr>
  </w:style>
  <w:style w:type="paragraph" w:styleId="TOC2">
    <w:name w:val="toc 2"/>
    <w:basedOn w:val="Normal"/>
    <w:next w:val="Normal"/>
    <w:autoRedefine/>
    <w:uiPriority w:val="39"/>
    <w:unhideWhenUsed/>
    <w:rsid w:val="007D4EDD"/>
    <w:pPr>
      <w:spacing w:after="100"/>
      <w:ind w:left="220"/>
    </w:pPr>
    <w:rPr>
      <w:rFonts w:eastAsiaTheme="minorEastAsia" w:cs="Times New Roman"/>
    </w:rPr>
  </w:style>
  <w:style w:type="paragraph" w:styleId="TOC1">
    <w:name w:val="toc 1"/>
    <w:basedOn w:val="Normal"/>
    <w:next w:val="Normal"/>
    <w:autoRedefine/>
    <w:uiPriority w:val="39"/>
    <w:unhideWhenUsed/>
    <w:rsid w:val="007D4EDD"/>
    <w:pPr>
      <w:spacing w:after="100"/>
    </w:pPr>
    <w:rPr>
      <w:rFonts w:eastAsiaTheme="minorEastAsia" w:cs="Times New Roman"/>
    </w:rPr>
  </w:style>
  <w:style w:type="paragraph" w:styleId="TOC3">
    <w:name w:val="toc 3"/>
    <w:basedOn w:val="Normal"/>
    <w:next w:val="Normal"/>
    <w:autoRedefine/>
    <w:uiPriority w:val="39"/>
    <w:unhideWhenUsed/>
    <w:rsid w:val="007D4EDD"/>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9E3FC4"/>
    <w:rPr>
      <w:color w:val="954F72" w:themeColor="followedHyperlink"/>
      <w:u w:val="single"/>
    </w:rPr>
  </w:style>
  <w:style w:type="paragraph" w:customStyle="1" w:styleId="Default">
    <w:name w:val="Default"/>
    <w:rsid w:val="007D6352"/>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F230F"/>
    <w:rPr>
      <w:sz w:val="16"/>
      <w:szCs w:val="16"/>
    </w:rPr>
  </w:style>
  <w:style w:type="paragraph" w:styleId="CommentText">
    <w:name w:val="annotation text"/>
    <w:basedOn w:val="Normal"/>
    <w:link w:val="CommentTextChar"/>
    <w:uiPriority w:val="99"/>
    <w:semiHidden/>
    <w:unhideWhenUsed/>
    <w:rsid w:val="001F230F"/>
    <w:pPr>
      <w:spacing w:line="240" w:lineRule="auto"/>
    </w:pPr>
    <w:rPr>
      <w:sz w:val="20"/>
      <w:szCs w:val="20"/>
    </w:rPr>
  </w:style>
  <w:style w:type="character" w:customStyle="1" w:styleId="CommentTextChar">
    <w:name w:val="Comment Text Char"/>
    <w:basedOn w:val="DefaultParagraphFont"/>
    <w:link w:val="CommentText"/>
    <w:uiPriority w:val="99"/>
    <w:semiHidden/>
    <w:rsid w:val="001F230F"/>
    <w:rPr>
      <w:sz w:val="20"/>
      <w:szCs w:val="20"/>
    </w:rPr>
  </w:style>
  <w:style w:type="paragraph" w:styleId="CommentSubject">
    <w:name w:val="annotation subject"/>
    <w:basedOn w:val="CommentText"/>
    <w:next w:val="CommentText"/>
    <w:link w:val="CommentSubjectChar"/>
    <w:uiPriority w:val="99"/>
    <w:semiHidden/>
    <w:unhideWhenUsed/>
    <w:rsid w:val="001F230F"/>
    <w:rPr>
      <w:b/>
      <w:bCs/>
    </w:rPr>
  </w:style>
  <w:style w:type="character" w:customStyle="1" w:styleId="CommentSubjectChar">
    <w:name w:val="Comment Subject Char"/>
    <w:basedOn w:val="CommentTextChar"/>
    <w:link w:val="CommentSubject"/>
    <w:uiPriority w:val="99"/>
    <w:semiHidden/>
    <w:rsid w:val="001F230F"/>
    <w:rPr>
      <w:b/>
      <w:bCs/>
      <w:sz w:val="20"/>
      <w:szCs w:val="20"/>
    </w:rPr>
  </w:style>
  <w:style w:type="paragraph" w:styleId="BodyText">
    <w:name w:val="Body Text"/>
    <w:basedOn w:val="Normal"/>
    <w:link w:val="BodyTextChar"/>
    <w:uiPriority w:val="1"/>
    <w:qFormat/>
    <w:rsid w:val="000C3A8C"/>
    <w:pPr>
      <w:widowControl w:val="0"/>
      <w:autoSpaceDE w:val="0"/>
      <w:autoSpaceDN w:val="0"/>
      <w:spacing w:after="0" w:line="240" w:lineRule="auto"/>
      <w:ind w:left="100"/>
    </w:pPr>
    <w:rPr>
      <w:rFonts w:ascii="Calibri" w:eastAsia="Calibri" w:hAnsi="Calibri" w:cs="Calibri"/>
      <w:sz w:val="24"/>
      <w:szCs w:val="24"/>
    </w:rPr>
  </w:style>
  <w:style w:type="character" w:customStyle="1" w:styleId="BodyTextChar">
    <w:name w:val="Body Text Char"/>
    <w:basedOn w:val="DefaultParagraphFont"/>
    <w:link w:val="BodyText"/>
    <w:uiPriority w:val="1"/>
    <w:rsid w:val="000C3A8C"/>
    <w:rPr>
      <w:rFonts w:ascii="Calibri" w:eastAsia="Calibri" w:hAnsi="Calibri" w:cs="Calibri"/>
      <w:sz w:val="24"/>
      <w:szCs w:val="24"/>
    </w:rPr>
  </w:style>
  <w:style w:type="paragraph" w:styleId="Title">
    <w:name w:val="Title"/>
    <w:basedOn w:val="Normal"/>
    <w:link w:val="TitleChar"/>
    <w:uiPriority w:val="10"/>
    <w:qFormat/>
    <w:rsid w:val="000C3A8C"/>
    <w:pPr>
      <w:widowControl w:val="0"/>
      <w:autoSpaceDE w:val="0"/>
      <w:autoSpaceDN w:val="0"/>
      <w:spacing w:before="133" w:after="0" w:line="240" w:lineRule="auto"/>
      <w:ind w:left="5860"/>
    </w:pPr>
    <w:rPr>
      <w:rFonts w:ascii="Apex New Bold" w:eastAsia="Apex New Bold" w:hAnsi="Apex New Bold" w:cs="Apex New Bold"/>
      <w:sz w:val="36"/>
      <w:szCs w:val="36"/>
    </w:rPr>
  </w:style>
  <w:style w:type="character" w:customStyle="1" w:styleId="TitleChar">
    <w:name w:val="Title Char"/>
    <w:basedOn w:val="DefaultParagraphFont"/>
    <w:link w:val="Title"/>
    <w:uiPriority w:val="10"/>
    <w:rsid w:val="000C3A8C"/>
    <w:rPr>
      <w:rFonts w:ascii="Apex New Bold" w:eastAsia="Apex New Bold" w:hAnsi="Apex New Bold" w:cs="Apex New Bold"/>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24223">
      <w:bodyDiv w:val="1"/>
      <w:marLeft w:val="0"/>
      <w:marRight w:val="0"/>
      <w:marTop w:val="0"/>
      <w:marBottom w:val="0"/>
      <w:divBdr>
        <w:top w:val="none" w:sz="0" w:space="0" w:color="auto"/>
        <w:left w:val="none" w:sz="0" w:space="0" w:color="auto"/>
        <w:bottom w:val="none" w:sz="0" w:space="0" w:color="auto"/>
        <w:right w:val="none" w:sz="0" w:space="0" w:color="auto"/>
      </w:divBdr>
    </w:div>
    <w:div w:id="578177714">
      <w:bodyDiv w:val="1"/>
      <w:marLeft w:val="0"/>
      <w:marRight w:val="0"/>
      <w:marTop w:val="0"/>
      <w:marBottom w:val="0"/>
      <w:divBdr>
        <w:top w:val="none" w:sz="0" w:space="0" w:color="auto"/>
        <w:left w:val="none" w:sz="0" w:space="0" w:color="auto"/>
        <w:bottom w:val="none" w:sz="0" w:space="0" w:color="auto"/>
        <w:right w:val="none" w:sz="0" w:space="0" w:color="auto"/>
      </w:divBdr>
    </w:div>
    <w:div w:id="640886110">
      <w:bodyDiv w:val="1"/>
      <w:marLeft w:val="0"/>
      <w:marRight w:val="0"/>
      <w:marTop w:val="0"/>
      <w:marBottom w:val="0"/>
      <w:divBdr>
        <w:top w:val="none" w:sz="0" w:space="0" w:color="auto"/>
        <w:left w:val="none" w:sz="0" w:space="0" w:color="auto"/>
        <w:bottom w:val="none" w:sz="0" w:space="0" w:color="auto"/>
        <w:right w:val="none" w:sz="0" w:space="0" w:color="auto"/>
      </w:divBdr>
    </w:div>
    <w:div w:id="672143383">
      <w:bodyDiv w:val="1"/>
      <w:marLeft w:val="0"/>
      <w:marRight w:val="0"/>
      <w:marTop w:val="0"/>
      <w:marBottom w:val="0"/>
      <w:divBdr>
        <w:top w:val="none" w:sz="0" w:space="0" w:color="auto"/>
        <w:left w:val="none" w:sz="0" w:space="0" w:color="auto"/>
        <w:bottom w:val="none" w:sz="0" w:space="0" w:color="auto"/>
        <w:right w:val="none" w:sz="0" w:space="0" w:color="auto"/>
      </w:divBdr>
    </w:div>
    <w:div w:id="1893541928">
      <w:bodyDiv w:val="1"/>
      <w:marLeft w:val="0"/>
      <w:marRight w:val="0"/>
      <w:marTop w:val="0"/>
      <w:marBottom w:val="0"/>
      <w:divBdr>
        <w:top w:val="none" w:sz="0" w:space="0" w:color="auto"/>
        <w:left w:val="none" w:sz="0" w:space="0" w:color="auto"/>
        <w:bottom w:val="none" w:sz="0" w:space="0" w:color="auto"/>
        <w:right w:val="none" w:sz="0" w:space="0" w:color="auto"/>
      </w:divBdr>
    </w:div>
    <w:div w:id="1995182036">
      <w:bodyDiv w:val="1"/>
      <w:marLeft w:val="0"/>
      <w:marRight w:val="0"/>
      <w:marTop w:val="0"/>
      <w:marBottom w:val="0"/>
      <w:divBdr>
        <w:top w:val="none" w:sz="0" w:space="0" w:color="auto"/>
        <w:left w:val="none" w:sz="0" w:space="0" w:color="auto"/>
        <w:bottom w:val="none" w:sz="0" w:space="0" w:color="auto"/>
        <w:right w:val="none" w:sz="0" w:space="0" w:color="auto"/>
      </w:divBdr>
    </w:div>
    <w:div w:id="205391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eader" Target="header1.xml"/><Relationship Id="rId34" Type="http://schemas.openxmlformats.org/officeDocument/2006/relationships/image" Target="media/image22.png"/><Relationship Id="rId42" Type="http://schemas.openxmlformats.org/officeDocument/2006/relationships/hyperlink" Target="about:blank" TargetMode="External"/><Relationship Id="rId47" Type="http://schemas.openxmlformats.org/officeDocument/2006/relationships/image" Target="media/image32.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modernatx.com/covid19vaccine-eua/providers/vial-lookup" TargetMode="External"/><Relationship Id="rId31" Type="http://schemas.openxmlformats.org/officeDocument/2006/relationships/image" Target="media/image19.jpeg"/><Relationship Id="rId44" Type="http://schemas.openxmlformats.org/officeDocument/2006/relationships/hyperlink" Target="about:blan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about:blank" TargetMode="External"/><Relationship Id="rId48" Type="http://schemas.openxmlformats.org/officeDocument/2006/relationships/hyperlink" Target="about:blank" TargetMode="External"/><Relationship Id="rId8" Type="http://schemas.openxmlformats.org/officeDocument/2006/relationships/image" Target="media/image1.emf"/><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EDDAC9D613044E6A8EA758C5B4A3428"/>
        <w:category>
          <w:name w:val="General"/>
          <w:gallery w:val="placeholder"/>
        </w:category>
        <w:types>
          <w:type w:val="bbPlcHdr"/>
        </w:types>
        <w:behaviors>
          <w:behavior w:val="content"/>
        </w:behaviors>
        <w:guid w:val="{5B3E1B0F-F3B5-4392-82D8-F4F0D63FEACF}"/>
      </w:docPartPr>
      <w:docPartBody>
        <w:p w:rsidR="006F760E" w:rsidRDefault="004D65E8" w:rsidP="004D65E8">
          <w:pPr>
            <w:pStyle w:val="EEDDAC9D613044E6A8EA758C5B4A3428"/>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x New Bold">
    <w:altName w:val="Calibri"/>
    <w:charset w:val="00"/>
    <w:family w:val="modern"/>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5E8"/>
    <w:rsid w:val="000112FB"/>
    <w:rsid w:val="00326DD9"/>
    <w:rsid w:val="003F42C0"/>
    <w:rsid w:val="004D65E8"/>
    <w:rsid w:val="006F760E"/>
    <w:rsid w:val="008974A4"/>
    <w:rsid w:val="008E4460"/>
    <w:rsid w:val="00970DDA"/>
    <w:rsid w:val="00B530FF"/>
    <w:rsid w:val="00B718BA"/>
    <w:rsid w:val="00BD40B8"/>
    <w:rsid w:val="00E36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DDAC9D613044E6A8EA758C5B4A3428">
    <w:name w:val="EEDDAC9D613044E6A8EA758C5B4A3428"/>
    <w:rsid w:val="004D65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3F019-DFC8-4662-B24B-535B043B8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6666</Words>
  <Characters>37997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Moderna VACCINE V1.3</dc:creator>
  <cp:keywords/>
  <dc:description/>
  <cp:lastModifiedBy>Margaret Davis</cp:lastModifiedBy>
  <cp:revision>2</cp:revision>
  <cp:lastPrinted>2020-12-23T16:13:00Z</cp:lastPrinted>
  <dcterms:created xsi:type="dcterms:W3CDTF">2021-02-16T14:36:00Z</dcterms:created>
  <dcterms:modified xsi:type="dcterms:W3CDTF">2021-02-16T14:36:00Z</dcterms:modified>
</cp:coreProperties>
</file>